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A5" w:rsidRPr="00FD0BA5" w:rsidRDefault="00FD0BA5" w:rsidP="00FD0BA5">
      <w:pPr>
        <w:spacing w:after="0" w:line="240" w:lineRule="auto"/>
        <w:ind w:firstLine="708"/>
        <w:jc w:val="center"/>
        <w:rPr>
          <w:rFonts w:ascii="Times New Roman" w:hAnsi="Times New Roman" w:cs="Times New Roman"/>
          <w:b/>
          <w:bCs/>
          <w:sz w:val="40"/>
          <w:szCs w:val="40"/>
        </w:rPr>
      </w:pPr>
      <w:r w:rsidRPr="00FD0BA5">
        <w:rPr>
          <w:rFonts w:ascii="Times New Roman" w:hAnsi="Times New Roman" w:cs="Times New Roman"/>
          <w:b/>
          <w:bCs/>
          <w:sz w:val="40"/>
          <w:szCs w:val="40"/>
        </w:rPr>
        <w:t>Деятельность ЧВК «</w:t>
      </w:r>
      <w:proofErr w:type="spellStart"/>
      <w:r w:rsidRPr="00FD0BA5">
        <w:rPr>
          <w:rFonts w:ascii="Times New Roman" w:hAnsi="Times New Roman" w:cs="Times New Roman"/>
          <w:b/>
          <w:bCs/>
          <w:sz w:val="40"/>
          <w:szCs w:val="40"/>
        </w:rPr>
        <w:t>Рёдан</w:t>
      </w:r>
      <w:proofErr w:type="spellEnd"/>
      <w:r w:rsidRPr="00FD0BA5">
        <w:rPr>
          <w:rFonts w:ascii="Times New Roman" w:hAnsi="Times New Roman" w:cs="Times New Roman"/>
          <w:b/>
          <w:bCs/>
          <w:sz w:val="40"/>
          <w:szCs w:val="40"/>
        </w:rPr>
        <w:t>». Последствия участия в незаконных массовых акциях</w:t>
      </w:r>
    </w:p>
    <w:p w:rsidR="00FD0BA5" w:rsidRDefault="00FD0BA5" w:rsidP="00FD0BA5">
      <w:pPr>
        <w:spacing w:after="0" w:line="240" w:lineRule="auto"/>
        <w:ind w:firstLine="708"/>
        <w:jc w:val="center"/>
        <w:rPr>
          <w:rFonts w:ascii="Times New Roman" w:hAnsi="Times New Roman" w:cs="Times New Roman"/>
          <w:b/>
          <w:bCs/>
          <w:i/>
          <w:sz w:val="30"/>
          <w:szCs w:val="30"/>
        </w:rPr>
      </w:pPr>
      <w:r>
        <w:rPr>
          <w:noProof/>
          <w:lang w:eastAsia="ru-RU"/>
        </w:rPr>
        <w:drawing>
          <wp:inline distT="0" distB="0" distL="0" distR="0">
            <wp:extent cx="4724400" cy="3152560"/>
            <wp:effectExtent l="0" t="0" r="0" b="0"/>
            <wp:docPr id="1" name="Рисунок 1" descr="ЧВК «Редан»: кто они такие? Все, что о них известно - Рамблер/суббот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ВК «Редан»: кто они такие? Все, что о них известно - Рамблер/субботни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1885" cy="3157555"/>
                    </a:xfrm>
                    <a:prstGeom prst="rect">
                      <a:avLst/>
                    </a:prstGeom>
                    <a:noFill/>
                    <a:ln>
                      <a:noFill/>
                    </a:ln>
                  </pic:spPr>
                </pic:pic>
              </a:graphicData>
            </a:graphic>
          </wp:inline>
        </w:drawing>
      </w:r>
    </w:p>
    <w:p w:rsidR="00FD0BA5" w:rsidRDefault="00CC3296" w:rsidP="00FD0BA5">
      <w:pPr>
        <w:spacing w:after="0" w:line="240" w:lineRule="auto"/>
        <w:ind w:firstLine="708"/>
        <w:jc w:val="both"/>
        <w:rPr>
          <w:rFonts w:ascii="Times New Roman" w:hAnsi="Times New Roman" w:cs="Times New Roman"/>
          <w:i/>
          <w:sz w:val="30"/>
          <w:szCs w:val="30"/>
        </w:rPr>
      </w:pPr>
      <w:r w:rsidRPr="00FD0BA5">
        <w:rPr>
          <w:rFonts w:ascii="Times New Roman" w:hAnsi="Times New Roman" w:cs="Times New Roman"/>
          <w:bCs/>
          <w:i/>
          <w:sz w:val="30"/>
          <w:szCs w:val="30"/>
        </w:rPr>
        <w:t>28.02.2023 в Гомеле пресекли попытку проведения массовой акции ЧВК «Редан» с участием несовершеннолетних. Задержано 200 человек.</w:t>
      </w:r>
    </w:p>
    <w:p w:rsidR="00CC3296" w:rsidRPr="00FD0BA5" w:rsidRDefault="00CC3296" w:rsidP="00FD0BA5">
      <w:pPr>
        <w:spacing w:after="0" w:line="240" w:lineRule="auto"/>
        <w:ind w:firstLine="708"/>
        <w:jc w:val="both"/>
        <w:rPr>
          <w:rFonts w:ascii="Times New Roman" w:hAnsi="Times New Roman" w:cs="Times New Roman"/>
          <w:i/>
          <w:sz w:val="30"/>
          <w:szCs w:val="30"/>
        </w:rPr>
      </w:pPr>
      <w:r w:rsidRPr="00FD0BA5">
        <w:rPr>
          <w:rFonts w:ascii="Times New Roman" w:hAnsi="Times New Roman" w:cs="Times New Roman"/>
          <w:bCs/>
          <w:i/>
          <w:sz w:val="30"/>
          <w:szCs w:val="30"/>
        </w:rPr>
        <w:t xml:space="preserve">В тот же день, в Бресте установлены и вызваны на профилактические беседы 18 жителей областного центра, участники группы ЧВК «Редан».  </w:t>
      </w:r>
    </w:p>
    <w:p w:rsidR="00D74D68" w:rsidRPr="00FD0BA5" w:rsidRDefault="00D74D68" w:rsidP="00CC3296">
      <w:pPr>
        <w:spacing w:after="0" w:line="240" w:lineRule="auto"/>
        <w:ind w:firstLine="708"/>
        <w:jc w:val="both"/>
        <w:rPr>
          <w:rFonts w:ascii="Times New Roman" w:hAnsi="Times New Roman" w:cs="Times New Roman"/>
          <w:bCs/>
          <w:i/>
          <w:sz w:val="30"/>
          <w:szCs w:val="30"/>
        </w:rPr>
      </w:pPr>
      <w:r w:rsidRPr="00FD0BA5">
        <w:rPr>
          <w:rFonts w:ascii="Times New Roman" w:hAnsi="Times New Roman" w:cs="Times New Roman"/>
          <w:bCs/>
          <w:i/>
          <w:sz w:val="30"/>
          <w:szCs w:val="30"/>
        </w:rPr>
        <w:t>01.03.2023 в Бресте по призывам, опубликованным в социальных сетях и мессенджерах, вблизи крупных торговых центров собрались сторонники так называемого ЧВК «Редан».</w:t>
      </w:r>
      <w:r w:rsidR="00CC3296" w:rsidRPr="00FD0BA5">
        <w:rPr>
          <w:rFonts w:ascii="Times New Roman" w:hAnsi="Times New Roman" w:cs="Times New Roman"/>
          <w:i/>
          <w:sz w:val="30"/>
          <w:szCs w:val="30"/>
        </w:rPr>
        <w:t xml:space="preserve"> </w:t>
      </w:r>
      <w:r w:rsidRPr="00FD0BA5">
        <w:rPr>
          <w:rFonts w:ascii="Times New Roman" w:hAnsi="Times New Roman" w:cs="Times New Roman"/>
          <w:bCs/>
          <w:i/>
          <w:sz w:val="30"/>
          <w:szCs w:val="30"/>
        </w:rPr>
        <w:t>Без применения физической силы в органы внутренних дел доставили 52 человека, 4</w:t>
      </w:r>
      <w:r w:rsidR="00E94DDE" w:rsidRPr="00FD0BA5">
        <w:rPr>
          <w:rFonts w:ascii="Times New Roman" w:hAnsi="Times New Roman" w:cs="Times New Roman"/>
          <w:bCs/>
          <w:i/>
          <w:sz w:val="30"/>
          <w:szCs w:val="30"/>
        </w:rPr>
        <w:t>2</w:t>
      </w:r>
      <w:r w:rsidRPr="00FD0BA5">
        <w:rPr>
          <w:rFonts w:ascii="Times New Roman" w:hAnsi="Times New Roman" w:cs="Times New Roman"/>
          <w:bCs/>
          <w:i/>
          <w:sz w:val="30"/>
          <w:szCs w:val="30"/>
        </w:rPr>
        <w:t xml:space="preserve"> из которых – несовершеннолетние. В настоящее время в отношении доставленных проводится проверка, их действиям дается правовая оценка.</w:t>
      </w:r>
    </w:p>
    <w:p w:rsidR="00CC3296" w:rsidRPr="00FD0BA5" w:rsidRDefault="00CC3296" w:rsidP="00CC3296">
      <w:pPr>
        <w:spacing w:after="0" w:line="240" w:lineRule="auto"/>
        <w:ind w:firstLine="708"/>
        <w:jc w:val="both"/>
        <w:rPr>
          <w:rFonts w:ascii="Times New Roman" w:hAnsi="Times New Roman" w:cs="Times New Roman"/>
          <w:bCs/>
          <w:i/>
          <w:sz w:val="30"/>
          <w:szCs w:val="30"/>
        </w:rPr>
      </w:pPr>
      <w:r w:rsidRPr="00FD0BA5">
        <w:rPr>
          <w:rFonts w:ascii="Times New Roman" w:hAnsi="Times New Roman" w:cs="Times New Roman"/>
          <w:bCs/>
          <w:i/>
          <w:sz w:val="30"/>
          <w:szCs w:val="30"/>
        </w:rPr>
        <w:t xml:space="preserve">01.03.2023 в различных городах республики прошли задержания </w:t>
      </w:r>
      <w:r w:rsidR="00FD0BA5" w:rsidRPr="00FD0BA5">
        <w:rPr>
          <w:rFonts w:ascii="Times New Roman" w:hAnsi="Times New Roman" w:cs="Times New Roman"/>
          <w:bCs/>
          <w:i/>
          <w:sz w:val="30"/>
          <w:szCs w:val="30"/>
        </w:rPr>
        <w:t>лиц,</w:t>
      </w:r>
      <w:r w:rsidRPr="00FD0BA5">
        <w:rPr>
          <w:rFonts w:ascii="Times New Roman" w:hAnsi="Times New Roman" w:cs="Times New Roman"/>
          <w:bCs/>
          <w:i/>
          <w:sz w:val="30"/>
          <w:szCs w:val="30"/>
        </w:rPr>
        <w:t xml:space="preserve"> причисляющих себя к ЧВК «Редан».</w:t>
      </w:r>
    </w:p>
    <w:p w:rsidR="00FD0BA5" w:rsidRDefault="00FD0BA5" w:rsidP="00D74D68">
      <w:pPr>
        <w:spacing w:after="0" w:line="240" w:lineRule="auto"/>
        <w:ind w:firstLine="708"/>
        <w:jc w:val="both"/>
        <w:rPr>
          <w:rFonts w:ascii="Times New Roman" w:hAnsi="Times New Roman" w:cs="Times New Roman"/>
          <w:sz w:val="30"/>
          <w:szCs w:val="30"/>
        </w:rPr>
      </w:pPr>
    </w:p>
    <w:p w:rsidR="00904C52" w:rsidRPr="00904C52" w:rsidRDefault="00904C52" w:rsidP="00D74D68">
      <w:pPr>
        <w:spacing w:after="0" w:line="240" w:lineRule="auto"/>
        <w:ind w:firstLine="708"/>
        <w:jc w:val="both"/>
        <w:rPr>
          <w:rFonts w:ascii="Times New Roman" w:hAnsi="Times New Roman" w:cs="Times New Roman"/>
          <w:b/>
          <w:bCs/>
          <w:sz w:val="30"/>
          <w:szCs w:val="30"/>
        </w:rPr>
      </w:pPr>
      <w:r w:rsidRPr="00904C52">
        <w:rPr>
          <w:rFonts w:ascii="Times New Roman" w:hAnsi="Times New Roman" w:cs="Times New Roman"/>
          <w:sz w:val="30"/>
          <w:szCs w:val="30"/>
        </w:rPr>
        <w:t xml:space="preserve">В последние дни в СМИ стала распространяться информация о новой молодежной субкультуре «ЧВК Редан». Ее представители носят черную одежду с изображением паука (потому называют себя «пауками») и, предположительно, устраивают массовые драки. </w:t>
      </w:r>
    </w:p>
    <w:p w:rsidR="00904C52" w:rsidRPr="00904C52" w:rsidRDefault="00904C52" w:rsidP="00D74D6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w:t>
      </w:r>
      <w:r w:rsidRPr="00904C52">
        <w:rPr>
          <w:rFonts w:ascii="Times New Roman" w:hAnsi="Times New Roman" w:cs="Times New Roman"/>
          <w:sz w:val="30"/>
          <w:szCs w:val="30"/>
        </w:rPr>
        <w:t xml:space="preserve">еформальная группировка под таким названием появилась стихийно нынешней зимой, хотя есть основания считать, что первые группы в </w:t>
      </w:r>
      <w:proofErr w:type="spellStart"/>
      <w:r w:rsidRPr="00904C52">
        <w:rPr>
          <w:rFonts w:ascii="Times New Roman" w:hAnsi="Times New Roman" w:cs="Times New Roman"/>
          <w:sz w:val="30"/>
          <w:szCs w:val="30"/>
        </w:rPr>
        <w:t>соцсети</w:t>
      </w:r>
      <w:proofErr w:type="spellEnd"/>
      <w:r w:rsidRPr="00904C52">
        <w:rPr>
          <w:rFonts w:ascii="Times New Roman" w:hAnsi="Times New Roman" w:cs="Times New Roman"/>
          <w:sz w:val="30"/>
          <w:szCs w:val="30"/>
        </w:rPr>
        <w:t xml:space="preserve"> «</w:t>
      </w:r>
      <w:proofErr w:type="spellStart"/>
      <w:r w:rsidRPr="00904C52">
        <w:rPr>
          <w:rFonts w:ascii="Times New Roman" w:hAnsi="Times New Roman" w:cs="Times New Roman"/>
          <w:sz w:val="30"/>
          <w:szCs w:val="30"/>
        </w:rPr>
        <w:t>ВКонтакте</w:t>
      </w:r>
      <w:proofErr w:type="spellEnd"/>
      <w:r w:rsidRPr="00904C52">
        <w:rPr>
          <w:rFonts w:ascii="Times New Roman" w:hAnsi="Times New Roman" w:cs="Times New Roman"/>
          <w:sz w:val="30"/>
          <w:szCs w:val="30"/>
        </w:rPr>
        <w:t>» были созданы еще летом 2022 года.</w:t>
      </w:r>
    </w:p>
    <w:p w:rsidR="00904C52" w:rsidRPr="00904C52" w:rsidRDefault="00904C52" w:rsidP="00D74D68">
      <w:pPr>
        <w:spacing w:after="0" w:line="240" w:lineRule="auto"/>
        <w:ind w:firstLine="708"/>
        <w:jc w:val="both"/>
        <w:rPr>
          <w:rFonts w:ascii="Times New Roman" w:hAnsi="Times New Roman" w:cs="Times New Roman"/>
          <w:sz w:val="30"/>
          <w:szCs w:val="30"/>
        </w:rPr>
      </w:pPr>
      <w:r w:rsidRPr="00904C52">
        <w:rPr>
          <w:rFonts w:ascii="Times New Roman" w:hAnsi="Times New Roman" w:cs="Times New Roman"/>
          <w:sz w:val="30"/>
          <w:szCs w:val="30"/>
        </w:rPr>
        <w:t>Первые упоминания были</w:t>
      </w:r>
      <w:r>
        <w:rPr>
          <w:rFonts w:ascii="Times New Roman" w:hAnsi="Times New Roman" w:cs="Times New Roman"/>
          <w:sz w:val="30"/>
          <w:szCs w:val="30"/>
        </w:rPr>
        <w:t xml:space="preserve"> с «ЧВК Р</w:t>
      </w:r>
      <w:r w:rsidR="00E01586">
        <w:rPr>
          <w:rFonts w:ascii="Times New Roman" w:hAnsi="Times New Roman" w:cs="Times New Roman"/>
          <w:sz w:val="30"/>
          <w:szCs w:val="30"/>
        </w:rPr>
        <w:t>е</w:t>
      </w:r>
      <w:r>
        <w:rPr>
          <w:rFonts w:ascii="Times New Roman" w:hAnsi="Times New Roman" w:cs="Times New Roman"/>
          <w:sz w:val="30"/>
          <w:szCs w:val="30"/>
        </w:rPr>
        <w:t>дан»</w:t>
      </w:r>
      <w:r w:rsidRPr="00904C52">
        <w:rPr>
          <w:rFonts w:ascii="Times New Roman" w:hAnsi="Times New Roman" w:cs="Times New Roman"/>
          <w:sz w:val="30"/>
          <w:szCs w:val="30"/>
        </w:rPr>
        <w:t xml:space="preserve"> связаны с дракой в одном из торговых центров в Москве. Что касается названия «ЧВК </w:t>
      </w:r>
      <w:proofErr w:type="spellStart"/>
      <w:r w:rsidRPr="00904C52">
        <w:rPr>
          <w:rFonts w:ascii="Times New Roman" w:hAnsi="Times New Roman" w:cs="Times New Roman"/>
          <w:sz w:val="30"/>
          <w:szCs w:val="30"/>
        </w:rPr>
        <w:t>Рёдан</w:t>
      </w:r>
      <w:proofErr w:type="spellEnd"/>
      <w:r w:rsidRPr="00904C52">
        <w:rPr>
          <w:rFonts w:ascii="Times New Roman" w:hAnsi="Times New Roman" w:cs="Times New Roman"/>
          <w:sz w:val="30"/>
          <w:szCs w:val="30"/>
        </w:rPr>
        <w:t>», то наиболее распространенная версия такова: это связано с преступной организацией «</w:t>
      </w:r>
      <w:proofErr w:type="spellStart"/>
      <w:r w:rsidRPr="00904C52">
        <w:rPr>
          <w:rFonts w:ascii="Times New Roman" w:hAnsi="Times New Roman" w:cs="Times New Roman"/>
          <w:sz w:val="30"/>
          <w:szCs w:val="30"/>
        </w:rPr>
        <w:t>Геней</w:t>
      </w:r>
      <w:proofErr w:type="spellEnd"/>
      <w:r w:rsidRPr="00904C52">
        <w:rPr>
          <w:rFonts w:ascii="Times New Roman" w:hAnsi="Times New Roman" w:cs="Times New Roman"/>
          <w:sz w:val="30"/>
          <w:szCs w:val="30"/>
        </w:rPr>
        <w:t xml:space="preserve"> </w:t>
      </w:r>
      <w:proofErr w:type="spellStart"/>
      <w:r w:rsidRPr="00904C52">
        <w:rPr>
          <w:rFonts w:ascii="Times New Roman" w:hAnsi="Times New Roman" w:cs="Times New Roman"/>
          <w:sz w:val="30"/>
          <w:szCs w:val="30"/>
        </w:rPr>
        <w:t>Рёдан</w:t>
      </w:r>
      <w:proofErr w:type="spellEnd"/>
      <w:r w:rsidRPr="00904C52">
        <w:rPr>
          <w:rFonts w:ascii="Times New Roman" w:hAnsi="Times New Roman" w:cs="Times New Roman"/>
          <w:sz w:val="30"/>
          <w:szCs w:val="30"/>
        </w:rPr>
        <w:t xml:space="preserve">», получившей популярность благодаря </w:t>
      </w:r>
      <w:r w:rsidRPr="00904C52">
        <w:rPr>
          <w:rFonts w:ascii="Times New Roman" w:hAnsi="Times New Roman" w:cs="Times New Roman"/>
          <w:sz w:val="30"/>
          <w:szCs w:val="30"/>
        </w:rPr>
        <w:lastRenderedPageBreak/>
        <w:t xml:space="preserve">японскому аниме-мультсериалу </w:t>
      </w:r>
      <w:proofErr w:type="spellStart"/>
      <w:r w:rsidRPr="00904C52">
        <w:rPr>
          <w:rFonts w:ascii="Times New Roman" w:hAnsi="Times New Roman" w:cs="Times New Roman"/>
          <w:sz w:val="30"/>
          <w:szCs w:val="30"/>
        </w:rPr>
        <w:t>Hunter</w:t>
      </w:r>
      <w:proofErr w:type="spellEnd"/>
      <w:r w:rsidRPr="00904C52">
        <w:rPr>
          <w:rFonts w:ascii="Times New Roman" w:hAnsi="Times New Roman" w:cs="Times New Roman"/>
          <w:sz w:val="30"/>
          <w:szCs w:val="30"/>
        </w:rPr>
        <w:t xml:space="preserve"> х </w:t>
      </w:r>
      <w:proofErr w:type="spellStart"/>
      <w:r w:rsidRPr="00904C52">
        <w:rPr>
          <w:rFonts w:ascii="Times New Roman" w:hAnsi="Times New Roman" w:cs="Times New Roman"/>
          <w:sz w:val="30"/>
          <w:szCs w:val="30"/>
        </w:rPr>
        <w:t>Hunter</w:t>
      </w:r>
      <w:proofErr w:type="spellEnd"/>
      <w:r w:rsidRPr="00904C52">
        <w:rPr>
          <w:rFonts w:ascii="Times New Roman" w:hAnsi="Times New Roman" w:cs="Times New Roman"/>
          <w:sz w:val="30"/>
          <w:szCs w:val="30"/>
        </w:rPr>
        <w:t xml:space="preserve"> («Охотник х Охотник»), который выходит с марта 1998 года.</w:t>
      </w:r>
    </w:p>
    <w:p w:rsidR="000C4A38" w:rsidRDefault="005A043F" w:rsidP="00D74D68">
      <w:pPr>
        <w:spacing w:after="0" w:line="240" w:lineRule="auto"/>
        <w:ind w:firstLine="708"/>
        <w:jc w:val="both"/>
        <w:rPr>
          <w:rFonts w:ascii="Times New Roman" w:hAnsi="Times New Roman" w:cs="Times New Roman"/>
          <w:sz w:val="30"/>
          <w:szCs w:val="30"/>
        </w:rPr>
      </w:pPr>
      <w:r w:rsidRPr="00904C52">
        <w:rPr>
          <w:rFonts w:ascii="Times New Roman" w:hAnsi="Times New Roman" w:cs="Times New Roman"/>
          <w:sz w:val="30"/>
          <w:szCs w:val="30"/>
        </w:rPr>
        <w:t>ЧВК «Редан» (к частным военным компаниям они не имеют никакого отношения, аббрев</w:t>
      </w:r>
      <w:r>
        <w:rPr>
          <w:rFonts w:ascii="Times New Roman" w:hAnsi="Times New Roman" w:cs="Times New Roman"/>
          <w:sz w:val="30"/>
          <w:szCs w:val="30"/>
        </w:rPr>
        <w:t>иатура выбрана для пафоса</w:t>
      </w:r>
      <w:r w:rsidRPr="00904C52">
        <w:rPr>
          <w:rFonts w:ascii="Times New Roman" w:hAnsi="Times New Roman" w:cs="Times New Roman"/>
          <w:sz w:val="30"/>
          <w:szCs w:val="30"/>
        </w:rPr>
        <w:t>) ворвались в информационную повестку так молниеносно, что застала врасплох родителей по всей стране. Новая субкультура объявила войну футбольным</w:t>
      </w:r>
      <w:r>
        <w:rPr>
          <w:rFonts w:ascii="Times New Roman" w:hAnsi="Times New Roman" w:cs="Times New Roman"/>
          <w:sz w:val="30"/>
          <w:szCs w:val="30"/>
        </w:rPr>
        <w:t xml:space="preserve"> фанатам, мигрантам и скинхедам.</w:t>
      </w:r>
      <w:r w:rsidRPr="00904C52">
        <w:rPr>
          <w:rFonts w:ascii="Times New Roman" w:hAnsi="Times New Roman" w:cs="Times New Roman"/>
          <w:sz w:val="30"/>
          <w:szCs w:val="30"/>
        </w:rPr>
        <w:t xml:space="preserve"> Внешние отличия субкультуры – изображение паука с цифрой 4 на спине (это символика из аниме), черная одежда, длинные волосы. В основном представителям группы о</w:t>
      </w:r>
      <w:r>
        <w:rPr>
          <w:rFonts w:ascii="Times New Roman" w:hAnsi="Times New Roman" w:cs="Times New Roman"/>
          <w:sz w:val="30"/>
          <w:szCs w:val="30"/>
        </w:rPr>
        <w:t>коло 15 лет</w:t>
      </w:r>
      <w:r w:rsidRPr="005A043F">
        <w:rPr>
          <w:rFonts w:ascii="Times New Roman" w:hAnsi="Times New Roman" w:cs="Times New Roman"/>
          <w:i/>
          <w:sz w:val="30"/>
          <w:szCs w:val="30"/>
        </w:rPr>
        <w:t xml:space="preserve"> (</w:t>
      </w:r>
      <w:r w:rsidR="000C4A38" w:rsidRPr="005A043F">
        <w:rPr>
          <w:rFonts w:ascii="Times New Roman" w:hAnsi="Times New Roman" w:cs="Times New Roman"/>
          <w:i/>
          <w:sz w:val="30"/>
          <w:szCs w:val="30"/>
        </w:rPr>
        <w:t>Аббревиатура ЧВК расшифровывается как «частная военная компания» и у многих ассоциируется с «Группой Вагнера», участвующей в СВО. Однако, по словам самих подростков, в данном случае военные компании ни при чем, а ЧВК в названии фигурирует «просто для прикола»</w:t>
      </w:r>
      <w:r w:rsidRPr="005A043F">
        <w:rPr>
          <w:rFonts w:ascii="Times New Roman" w:hAnsi="Times New Roman" w:cs="Times New Roman"/>
          <w:i/>
          <w:sz w:val="30"/>
          <w:szCs w:val="30"/>
        </w:rPr>
        <w:t>)</w:t>
      </w:r>
      <w:r w:rsidR="000C4A38" w:rsidRPr="005A043F">
        <w:rPr>
          <w:rFonts w:ascii="Times New Roman" w:hAnsi="Times New Roman" w:cs="Times New Roman"/>
          <w:i/>
          <w:sz w:val="30"/>
          <w:szCs w:val="30"/>
        </w:rPr>
        <w:t>.</w:t>
      </w:r>
    </w:p>
    <w:p w:rsidR="000C4A38" w:rsidRDefault="005A043F" w:rsidP="00D74D6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Вместе с тем, существует</w:t>
      </w:r>
      <w:r w:rsidR="00904C52" w:rsidRPr="00904C52">
        <w:rPr>
          <w:rFonts w:ascii="Times New Roman" w:hAnsi="Times New Roman" w:cs="Times New Roman"/>
          <w:sz w:val="30"/>
          <w:szCs w:val="30"/>
        </w:rPr>
        <w:t xml:space="preserve"> и другое мнение — о том, что это просто группа подростков, которые считают себя неформалами и объединяются в поисках друзей, а националистические высказывания и контент и драки под видом «пауков» устраивают другие люди. Уточняется, что администратор сообщества в </w:t>
      </w:r>
      <w:proofErr w:type="spellStart"/>
      <w:r w:rsidR="00904C52" w:rsidRPr="00904C52">
        <w:rPr>
          <w:rFonts w:ascii="Times New Roman" w:hAnsi="Times New Roman" w:cs="Times New Roman"/>
          <w:sz w:val="30"/>
          <w:szCs w:val="30"/>
        </w:rPr>
        <w:t>соцсети</w:t>
      </w:r>
      <w:proofErr w:type="spellEnd"/>
      <w:r w:rsidR="00904C52" w:rsidRPr="00904C52">
        <w:rPr>
          <w:rFonts w:ascii="Times New Roman" w:hAnsi="Times New Roman" w:cs="Times New Roman"/>
          <w:sz w:val="30"/>
          <w:szCs w:val="30"/>
        </w:rPr>
        <w:t xml:space="preserve"> «</w:t>
      </w:r>
      <w:proofErr w:type="spellStart"/>
      <w:r w:rsidR="00904C52" w:rsidRPr="00904C52">
        <w:rPr>
          <w:rFonts w:ascii="Times New Roman" w:hAnsi="Times New Roman" w:cs="Times New Roman"/>
          <w:sz w:val="30"/>
          <w:szCs w:val="30"/>
        </w:rPr>
        <w:t>ВКонтакте</w:t>
      </w:r>
      <w:proofErr w:type="spellEnd"/>
      <w:r w:rsidR="00904C52" w:rsidRPr="00904C52">
        <w:rPr>
          <w:rFonts w:ascii="Times New Roman" w:hAnsi="Times New Roman" w:cs="Times New Roman"/>
          <w:sz w:val="30"/>
          <w:szCs w:val="30"/>
        </w:rPr>
        <w:t>» «сам нерусский», так что о разжигании межнациональной розни не может быть речи.</w:t>
      </w:r>
    </w:p>
    <w:p w:rsidR="00904C52" w:rsidRPr="00904C52" w:rsidRDefault="00904C52" w:rsidP="00D74D68">
      <w:pPr>
        <w:spacing w:after="0" w:line="240" w:lineRule="auto"/>
        <w:ind w:firstLine="708"/>
        <w:jc w:val="both"/>
        <w:rPr>
          <w:rFonts w:ascii="Times New Roman" w:hAnsi="Times New Roman" w:cs="Times New Roman"/>
          <w:sz w:val="30"/>
          <w:szCs w:val="30"/>
        </w:rPr>
      </w:pPr>
      <w:r w:rsidRPr="00904C52">
        <w:rPr>
          <w:rFonts w:ascii="Times New Roman" w:hAnsi="Times New Roman" w:cs="Times New Roman"/>
          <w:sz w:val="30"/>
          <w:szCs w:val="30"/>
        </w:rPr>
        <w:t xml:space="preserve">В информации о группе тоже подчеркивается, что она «не пропагандирует терроризм, суицид, самоповреждения, наркотики, насилие и другие противоправные действия», а также не связана «с политикой, религией и национализмом» и не призывает нарушать законы, а создана исключительно «в развлекательных целях». Более того, за разжигание ненависти грозят </w:t>
      </w:r>
      <w:proofErr w:type="spellStart"/>
      <w:r w:rsidRPr="00904C52">
        <w:rPr>
          <w:rFonts w:ascii="Times New Roman" w:hAnsi="Times New Roman" w:cs="Times New Roman"/>
          <w:sz w:val="30"/>
          <w:szCs w:val="30"/>
        </w:rPr>
        <w:t>за</w:t>
      </w:r>
      <w:bookmarkStart w:id="0" w:name="_GoBack"/>
      <w:bookmarkEnd w:id="0"/>
      <w:r w:rsidRPr="00904C52">
        <w:rPr>
          <w:rFonts w:ascii="Times New Roman" w:hAnsi="Times New Roman" w:cs="Times New Roman"/>
          <w:sz w:val="30"/>
          <w:szCs w:val="30"/>
        </w:rPr>
        <w:t>банить</w:t>
      </w:r>
      <w:proofErr w:type="spellEnd"/>
      <w:r w:rsidRPr="00904C52">
        <w:rPr>
          <w:rFonts w:ascii="Times New Roman" w:hAnsi="Times New Roman" w:cs="Times New Roman"/>
          <w:sz w:val="30"/>
          <w:szCs w:val="30"/>
        </w:rPr>
        <w:t>. Правда, при этом почти под каждым постом хотя бы несколько человек оставляют ругательства, оскорбления и мат.</w:t>
      </w:r>
    </w:p>
    <w:p w:rsidR="00904C52" w:rsidRPr="00904C52" w:rsidRDefault="00D361BE" w:rsidP="00D74D6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Интерес к </w:t>
      </w:r>
      <w:proofErr w:type="spellStart"/>
      <w:r>
        <w:rPr>
          <w:rFonts w:ascii="Times New Roman" w:hAnsi="Times New Roman" w:cs="Times New Roman"/>
          <w:sz w:val="30"/>
          <w:szCs w:val="30"/>
        </w:rPr>
        <w:t>анимешникам</w:t>
      </w:r>
      <w:proofErr w:type="spellEnd"/>
      <w:r w:rsidR="00904C52" w:rsidRPr="00904C52">
        <w:rPr>
          <w:rFonts w:ascii="Times New Roman" w:hAnsi="Times New Roman" w:cs="Times New Roman"/>
          <w:sz w:val="30"/>
          <w:szCs w:val="30"/>
        </w:rPr>
        <w:t xml:space="preserve"> у </w:t>
      </w:r>
      <w:r w:rsidR="005A043F">
        <w:rPr>
          <w:rFonts w:ascii="Times New Roman" w:hAnsi="Times New Roman" w:cs="Times New Roman"/>
          <w:sz w:val="30"/>
          <w:szCs w:val="30"/>
        </w:rPr>
        <w:t>милиции</w:t>
      </w:r>
      <w:r w:rsidR="00904C52" w:rsidRPr="00904C52">
        <w:rPr>
          <w:rFonts w:ascii="Times New Roman" w:hAnsi="Times New Roman" w:cs="Times New Roman"/>
          <w:sz w:val="30"/>
          <w:szCs w:val="30"/>
        </w:rPr>
        <w:t xml:space="preserve"> неслучаен. Хоть вчерашние хипстеры на первый взгляд и кажутся вполне безобидными, на волне </w:t>
      </w:r>
      <w:proofErr w:type="spellStart"/>
      <w:r w:rsidR="00904C52" w:rsidRPr="00904C52">
        <w:rPr>
          <w:rFonts w:ascii="Times New Roman" w:hAnsi="Times New Roman" w:cs="Times New Roman"/>
          <w:sz w:val="30"/>
          <w:szCs w:val="30"/>
        </w:rPr>
        <w:t>хайпа</w:t>
      </w:r>
      <w:proofErr w:type="spellEnd"/>
      <w:r w:rsidR="00904C52" w:rsidRPr="00904C52">
        <w:rPr>
          <w:rFonts w:ascii="Times New Roman" w:hAnsi="Times New Roman" w:cs="Times New Roman"/>
          <w:sz w:val="30"/>
          <w:szCs w:val="30"/>
        </w:rPr>
        <w:t xml:space="preserve"> они начали организовывать группы в </w:t>
      </w:r>
      <w:proofErr w:type="spellStart"/>
      <w:r w:rsidR="00904C52" w:rsidRPr="00904C52">
        <w:rPr>
          <w:rFonts w:ascii="Times New Roman" w:hAnsi="Times New Roman" w:cs="Times New Roman"/>
          <w:sz w:val="30"/>
          <w:szCs w:val="30"/>
        </w:rPr>
        <w:t>соцсетях</w:t>
      </w:r>
      <w:proofErr w:type="spellEnd"/>
      <w:r w:rsidR="00904C52" w:rsidRPr="00904C52">
        <w:rPr>
          <w:rFonts w:ascii="Times New Roman" w:hAnsi="Times New Roman" w:cs="Times New Roman"/>
          <w:sz w:val="30"/>
          <w:szCs w:val="30"/>
        </w:rPr>
        <w:t xml:space="preserve">, где выкладывают свои драки. Что интересно, в большей части этих видео, </w:t>
      </w:r>
      <w:proofErr w:type="spellStart"/>
      <w:r w:rsidR="00904C52" w:rsidRPr="00904C52">
        <w:rPr>
          <w:rFonts w:ascii="Times New Roman" w:hAnsi="Times New Roman" w:cs="Times New Roman"/>
          <w:sz w:val="30"/>
          <w:szCs w:val="30"/>
        </w:rPr>
        <w:t>анимешники</w:t>
      </w:r>
      <w:proofErr w:type="spellEnd"/>
      <w:r w:rsidR="00904C52" w:rsidRPr="00904C52">
        <w:rPr>
          <w:rFonts w:ascii="Times New Roman" w:hAnsi="Times New Roman" w:cs="Times New Roman"/>
          <w:sz w:val="30"/>
          <w:szCs w:val="30"/>
        </w:rPr>
        <w:t xml:space="preserve"> из этих потасовок выходят проигравшими.</w:t>
      </w:r>
    </w:p>
    <w:p w:rsidR="00904C52" w:rsidRPr="00904C52" w:rsidRDefault="00904C52" w:rsidP="00D74D68">
      <w:pPr>
        <w:spacing w:after="0" w:line="240" w:lineRule="auto"/>
        <w:ind w:firstLine="708"/>
        <w:jc w:val="both"/>
        <w:rPr>
          <w:rFonts w:ascii="Times New Roman" w:hAnsi="Times New Roman" w:cs="Times New Roman"/>
          <w:sz w:val="30"/>
          <w:szCs w:val="30"/>
        </w:rPr>
      </w:pPr>
      <w:r w:rsidRPr="00904C52">
        <w:rPr>
          <w:rFonts w:ascii="Times New Roman" w:hAnsi="Times New Roman" w:cs="Times New Roman"/>
          <w:sz w:val="30"/>
          <w:szCs w:val="30"/>
        </w:rPr>
        <w:t>Уважаемые взрослые, не игнорируйте новые предметы и аксессуары у детей, которые вы раньше не видели</w:t>
      </w:r>
      <w:r w:rsidR="005A043F">
        <w:rPr>
          <w:rFonts w:ascii="Times New Roman" w:hAnsi="Times New Roman" w:cs="Times New Roman"/>
          <w:sz w:val="30"/>
          <w:szCs w:val="30"/>
        </w:rPr>
        <w:t>, особенно вас должны</w:t>
      </w:r>
      <w:r w:rsidR="005A043F" w:rsidRPr="005A043F">
        <w:rPr>
          <w:rFonts w:ascii="Times New Roman" w:hAnsi="Times New Roman" w:cs="Times New Roman"/>
          <w:sz w:val="30"/>
          <w:szCs w:val="30"/>
        </w:rPr>
        <w:t xml:space="preserve"> </w:t>
      </w:r>
      <w:r w:rsidR="005A043F" w:rsidRPr="00904C52">
        <w:rPr>
          <w:rFonts w:ascii="Times New Roman" w:hAnsi="Times New Roman" w:cs="Times New Roman"/>
          <w:sz w:val="30"/>
          <w:szCs w:val="30"/>
        </w:rPr>
        <w:t>насторожить дол</w:t>
      </w:r>
      <w:r w:rsidR="005A043F">
        <w:rPr>
          <w:rFonts w:ascii="Times New Roman" w:hAnsi="Times New Roman" w:cs="Times New Roman"/>
          <w:sz w:val="30"/>
          <w:szCs w:val="30"/>
        </w:rPr>
        <w:t>жны вещи с пауками и цифрой «4»</w:t>
      </w:r>
      <w:r w:rsidRPr="00904C52">
        <w:rPr>
          <w:rFonts w:ascii="Times New Roman" w:hAnsi="Times New Roman" w:cs="Times New Roman"/>
          <w:sz w:val="30"/>
          <w:szCs w:val="30"/>
        </w:rPr>
        <w:t>. Кроме того, проведите беседу, напомнив ребенку, что жестокость и агрессивность может привести к печальным последствиям. Убедите ребенка, что не надо начинать драки или отвечать на провокации, так как можно причинить кому-то травму, пострадать самому или получить проблемы с законом.</w:t>
      </w:r>
    </w:p>
    <w:p w:rsidR="00904C52" w:rsidRPr="00904C52" w:rsidRDefault="005A043F" w:rsidP="00D74D6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Р</w:t>
      </w:r>
      <w:r w:rsidR="00904C52" w:rsidRPr="00904C52">
        <w:rPr>
          <w:rFonts w:ascii="Times New Roman" w:hAnsi="Times New Roman" w:cs="Times New Roman"/>
          <w:sz w:val="30"/>
          <w:szCs w:val="30"/>
        </w:rPr>
        <w:t>одители, уделяйте также как можно больше внимания детям и их интересам, не игнорируйте странности в поведении и проявление агрессии. Не забывайте лишний раз позвонить своему ребенку и узнать, где и с кем он находится. Проверяйте социальные сети детей, в частности, с кем ребенок общается, а также в каких группах состоит. Кроме того, расскажите, к чему может привести участие в подобных движениях. Возможно, именно благодаря вашей заботе и вниманию ребенок сможет избежать неприятностей.</w:t>
      </w:r>
    </w:p>
    <w:p w:rsidR="00047467" w:rsidRDefault="00047467" w:rsidP="00047467">
      <w:pPr>
        <w:jc w:val="both"/>
        <w:rPr>
          <w:rFonts w:ascii="Times New Roman" w:hAnsi="Times New Roman" w:cs="Times New Roman"/>
          <w:b/>
          <w:i/>
          <w:sz w:val="30"/>
          <w:szCs w:val="30"/>
        </w:rPr>
      </w:pPr>
    </w:p>
    <w:p w:rsidR="00CC3296" w:rsidRDefault="00047467" w:rsidP="00047467">
      <w:pPr>
        <w:spacing w:after="0" w:line="240" w:lineRule="auto"/>
        <w:jc w:val="both"/>
        <w:rPr>
          <w:rFonts w:ascii="Times New Roman" w:hAnsi="Times New Roman" w:cs="Times New Roman"/>
          <w:bCs/>
          <w:sz w:val="30"/>
          <w:szCs w:val="30"/>
        </w:rPr>
      </w:pPr>
      <w:r>
        <w:rPr>
          <w:rFonts w:ascii="Times New Roman" w:hAnsi="Times New Roman" w:cs="Times New Roman"/>
          <w:sz w:val="30"/>
          <w:szCs w:val="30"/>
        </w:rPr>
        <w:t>Ответственность:</w:t>
      </w:r>
      <w:r w:rsidRPr="00047467">
        <w:rPr>
          <w:rFonts w:ascii="Times New Roman" w:hAnsi="Times New Roman" w:cs="Times New Roman"/>
          <w:bCs/>
          <w:sz w:val="30"/>
          <w:szCs w:val="30"/>
        </w:rPr>
        <w:t xml:space="preserve"> </w:t>
      </w:r>
    </w:p>
    <w:p w:rsidR="00047467" w:rsidRDefault="00CC3296" w:rsidP="00CC3296">
      <w:pPr>
        <w:spacing w:after="0" w:line="240" w:lineRule="auto"/>
        <w:ind w:firstLine="708"/>
        <w:jc w:val="both"/>
        <w:rPr>
          <w:rFonts w:ascii="Times New Roman" w:hAnsi="Times New Roman" w:cs="Times New Roman"/>
          <w:bCs/>
          <w:sz w:val="30"/>
          <w:szCs w:val="30"/>
        </w:rPr>
      </w:pPr>
      <w:r>
        <w:rPr>
          <w:rFonts w:ascii="Times New Roman" w:hAnsi="Times New Roman" w:cs="Times New Roman"/>
          <w:bCs/>
          <w:sz w:val="30"/>
          <w:szCs w:val="30"/>
        </w:rPr>
        <w:t xml:space="preserve">«Подростки до </w:t>
      </w:r>
      <w:r w:rsidRPr="00CC3296">
        <w:rPr>
          <w:rFonts w:ascii="Times New Roman" w:hAnsi="Times New Roman" w:cs="Times New Roman"/>
          <w:bCs/>
          <w:sz w:val="30"/>
          <w:szCs w:val="30"/>
        </w:rPr>
        <w:t xml:space="preserve">16 лет </w:t>
      </w:r>
      <w:r>
        <w:rPr>
          <w:rFonts w:ascii="Times New Roman" w:hAnsi="Times New Roman" w:cs="Times New Roman"/>
          <w:bCs/>
          <w:sz w:val="30"/>
          <w:szCs w:val="30"/>
        </w:rPr>
        <w:t>могут получить</w:t>
      </w:r>
      <w:r w:rsidRPr="00CC3296">
        <w:rPr>
          <w:rFonts w:ascii="Times New Roman" w:hAnsi="Times New Roman" w:cs="Times New Roman"/>
          <w:bCs/>
          <w:sz w:val="30"/>
          <w:szCs w:val="30"/>
        </w:rPr>
        <w:t xml:space="preserve"> предупреждения с постановкой на учет в инспекцию по делам несовершеннолетних. Тем, кто старше 16 лет, дополнительно грозит а</w:t>
      </w:r>
      <w:r>
        <w:rPr>
          <w:rFonts w:ascii="Times New Roman" w:hAnsi="Times New Roman" w:cs="Times New Roman"/>
          <w:bCs/>
          <w:sz w:val="30"/>
          <w:szCs w:val="30"/>
        </w:rPr>
        <w:t>дминистративная ответственность».</w:t>
      </w:r>
    </w:p>
    <w:p w:rsidR="00D361BE" w:rsidRDefault="00D361BE" w:rsidP="00D361BE">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Административная ответственность</w:t>
      </w:r>
    </w:p>
    <w:p w:rsidR="00D361BE" w:rsidRDefault="00D361BE" w:rsidP="00D361BE">
      <w:pPr>
        <w:spacing w:after="0" w:line="240" w:lineRule="auto"/>
        <w:jc w:val="center"/>
        <w:rPr>
          <w:rFonts w:ascii="Times New Roman" w:hAnsi="Times New Roman" w:cs="Times New Roman"/>
          <w:b/>
          <w:bCs/>
          <w:sz w:val="30"/>
          <w:szCs w:val="30"/>
        </w:rPr>
      </w:pPr>
      <w:r>
        <w:rPr>
          <w:noProof/>
          <w:lang w:eastAsia="ru-RU"/>
        </w:rPr>
        <w:drawing>
          <wp:inline distT="0" distB="0" distL="0" distR="0">
            <wp:extent cx="4572000" cy="3043824"/>
            <wp:effectExtent l="0" t="0" r="0" b="4445"/>
            <wp:docPr id="3" name="Рисунок 3" descr="О новых мерах административной ответственности - Драгічынскі весн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новых мерах административной ответственности - Драгічынскі весні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5502" cy="3059470"/>
                    </a:xfrm>
                    <a:prstGeom prst="rect">
                      <a:avLst/>
                    </a:prstGeom>
                    <a:noFill/>
                    <a:ln>
                      <a:noFill/>
                    </a:ln>
                  </pic:spPr>
                </pic:pic>
              </a:graphicData>
            </a:graphic>
          </wp:inline>
        </w:drawing>
      </w:r>
    </w:p>
    <w:p w:rsidR="00047467" w:rsidRPr="00047467" w:rsidRDefault="00047467" w:rsidP="00047467">
      <w:pPr>
        <w:spacing w:after="0" w:line="240" w:lineRule="auto"/>
        <w:ind w:firstLine="708"/>
        <w:jc w:val="both"/>
        <w:rPr>
          <w:rFonts w:ascii="Times New Roman" w:hAnsi="Times New Roman" w:cs="Times New Roman"/>
          <w:b/>
          <w:bCs/>
          <w:sz w:val="30"/>
          <w:szCs w:val="30"/>
        </w:rPr>
      </w:pPr>
      <w:r w:rsidRPr="00047467">
        <w:rPr>
          <w:rFonts w:ascii="Times New Roman" w:hAnsi="Times New Roman" w:cs="Times New Roman"/>
          <w:b/>
          <w:bCs/>
          <w:sz w:val="30"/>
          <w:szCs w:val="30"/>
        </w:rPr>
        <w:t>Статья 1</w:t>
      </w:r>
      <w:r w:rsidR="00830C36">
        <w:rPr>
          <w:rFonts w:ascii="Times New Roman" w:hAnsi="Times New Roman" w:cs="Times New Roman"/>
          <w:b/>
          <w:bCs/>
          <w:sz w:val="30"/>
          <w:szCs w:val="30"/>
        </w:rPr>
        <w:t>9</w:t>
      </w:r>
      <w:r w:rsidRPr="00047467">
        <w:rPr>
          <w:rFonts w:ascii="Times New Roman" w:hAnsi="Times New Roman" w:cs="Times New Roman"/>
          <w:b/>
          <w:bCs/>
          <w:sz w:val="30"/>
          <w:szCs w:val="30"/>
        </w:rPr>
        <w:t xml:space="preserve">.1. </w:t>
      </w:r>
      <w:r w:rsidR="00830C36">
        <w:rPr>
          <w:rFonts w:ascii="Times New Roman" w:hAnsi="Times New Roman" w:cs="Times New Roman"/>
          <w:b/>
          <w:bCs/>
          <w:sz w:val="30"/>
          <w:szCs w:val="30"/>
        </w:rPr>
        <w:t xml:space="preserve">КоАП </w:t>
      </w:r>
      <w:r w:rsidRPr="00047467">
        <w:rPr>
          <w:rFonts w:ascii="Times New Roman" w:hAnsi="Times New Roman" w:cs="Times New Roman"/>
          <w:b/>
          <w:bCs/>
          <w:sz w:val="30"/>
          <w:szCs w:val="30"/>
        </w:rPr>
        <w:t>Мелкое хулиганство</w:t>
      </w:r>
    </w:p>
    <w:p w:rsidR="00047467" w:rsidRPr="00047467" w:rsidRDefault="00047467" w:rsidP="00047467">
      <w:pPr>
        <w:spacing w:after="0" w:line="240" w:lineRule="auto"/>
        <w:ind w:firstLine="708"/>
        <w:jc w:val="both"/>
        <w:rPr>
          <w:rFonts w:ascii="Times New Roman" w:hAnsi="Times New Roman" w:cs="Times New Roman"/>
          <w:bCs/>
          <w:sz w:val="30"/>
          <w:szCs w:val="30"/>
        </w:rPr>
      </w:pPr>
      <w:r w:rsidRPr="00047467">
        <w:rPr>
          <w:rFonts w:ascii="Times New Roman" w:hAnsi="Times New Roman" w:cs="Times New Roman"/>
          <w:bCs/>
          <w:sz w:val="30"/>
          <w:szCs w:val="3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047467" w:rsidRDefault="00047467" w:rsidP="00047467">
      <w:pPr>
        <w:spacing w:after="0" w:line="240" w:lineRule="auto"/>
        <w:jc w:val="both"/>
        <w:rPr>
          <w:rFonts w:ascii="Times New Roman" w:hAnsi="Times New Roman" w:cs="Times New Roman"/>
          <w:bCs/>
          <w:sz w:val="30"/>
          <w:szCs w:val="30"/>
        </w:rPr>
      </w:pPr>
      <w:r w:rsidRPr="00047467">
        <w:rPr>
          <w:rFonts w:ascii="Times New Roman" w:hAnsi="Times New Roman" w:cs="Times New Roman"/>
          <w:bCs/>
          <w:sz w:val="30"/>
          <w:szCs w:val="30"/>
        </w:rPr>
        <w:t>влекут наложение штрафа в размере от двух до тридцати базовых величин или административный арест.</w:t>
      </w:r>
    </w:p>
    <w:p w:rsidR="00830C36" w:rsidRPr="00830C36" w:rsidRDefault="00830C36" w:rsidP="00830C36">
      <w:pPr>
        <w:spacing w:after="0" w:line="240" w:lineRule="auto"/>
        <w:ind w:firstLine="567"/>
        <w:jc w:val="both"/>
        <w:rPr>
          <w:rFonts w:ascii="Times New Roman" w:hAnsi="Times New Roman" w:cs="Times New Roman"/>
          <w:b/>
          <w:bCs/>
          <w:sz w:val="30"/>
          <w:szCs w:val="30"/>
        </w:rPr>
      </w:pPr>
      <w:r w:rsidRPr="00830C36">
        <w:rPr>
          <w:rFonts w:ascii="Times New Roman" w:hAnsi="Times New Roman" w:cs="Times New Roman"/>
          <w:b/>
          <w:bCs/>
          <w:sz w:val="30"/>
          <w:szCs w:val="30"/>
        </w:rPr>
        <w:t xml:space="preserve">Статья 24.23. </w:t>
      </w:r>
      <w:r>
        <w:rPr>
          <w:rFonts w:ascii="Times New Roman" w:hAnsi="Times New Roman" w:cs="Times New Roman"/>
          <w:b/>
          <w:bCs/>
          <w:sz w:val="30"/>
          <w:szCs w:val="30"/>
        </w:rPr>
        <w:t xml:space="preserve">КоАП </w:t>
      </w:r>
      <w:r w:rsidRPr="00830C36">
        <w:rPr>
          <w:rFonts w:ascii="Times New Roman" w:hAnsi="Times New Roman" w:cs="Times New Roman"/>
          <w:b/>
          <w:bCs/>
          <w:sz w:val="30"/>
          <w:szCs w:val="30"/>
        </w:rPr>
        <w:t>Нарушение порядка организации или проведения массовых мероприятий</w:t>
      </w:r>
    </w:p>
    <w:p w:rsidR="00830C36" w:rsidRPr="00830C36" w:rsidRDefault="00830C36" w:rsidP="00830C36">
      <w:pPr>
        <w:spacing w:after="0" w:line="240" w:lineRule="auto"/>
        <w:ind w:firstLine="851"/>
        <w:jc w:val="both"/>
        <w:rPr>
          <w:rFonts w:ascii="Times New Roman" w:hAnsi="Times New Roman" w:cs="Times New Roman"/>
          <w:bCs/>
          <w:sz w:val="30"/>
          <w:szCs w:val="30"/>
        </w:rPr>
      </w:pPr>
      <w:r w:rsidRPr="00830C36">
        <w:rPr>
          <w:rFonts w:ascii="Times New Roman" w:hAnsi="Times New Roman" w:cs="Times New Roman"/>
          <w:bCs/>
          <w:sz w:val="30"/>
          <w:szCs w:val="30"/>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w:t>
      </w:r>
      <w:r w:rsidRPr="00830C36">
        <w:rPr>
          <w:rFonts w:ascii="Times New Roman" w:hAnsi="Times New Roman" w:cs="Times New Roman"/>
          <w:bCs/>
          <w:sz w:val="30"/>
          <w:szCs w:val="30"/>
        </w:rPr>
        <w:lastRenderedPageBreak/>
        <w:t>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830C36" w:rsidRPr="00830C36" w:rsidRDefault="00830C36" w:rsidP="00830C36">
      <w:pPr>
        <w:spacing w:after="0" w:line="240" w:lineRule="auto"/>
        <w:jc w:val="both"/>
        <w:rPr>
          <w:rFonts w:ascii="Times New Roman" w:hAnsi="Times New Roman" w:cs="Times New Roman"/>
          <w:bCs/>
          <w:sz w:val="30"/>
          <w:szCs w:val="30"/>
        </w:rPr>
      </w:pPr>
      <w:r w:rsidRPr="00830C36">
        <w:rPr>
          <w:rFonts w:ascii="Times New Roman" w:hAnsi="Times New Roman" w:cs="Times New Roman"/>
          <w:bCs/>
          <w:sz w:val="30"/>
          <w:szCs w:val="30"/>
        </w:rPr>
        <w:t>влекут наложение штрафа в размере до ста базовых величин, или общественные работы, или административный арест.</w:t>
      </w:r>
    </w:p>
    <w:p w:rsidR="00830C36" w:rsidRPr="00830C36" w:rsidRDefault="00830C36" w:rsidP="00830C36">
      <w:pPr>
        <w:spacing w:after="0" w:line="240" w:lineRule="auto"/>
        <w:ind w:firstLine="851"/>
        <w:jc w:val="both"/>
        <w:rPr>
          <w:rFonts w:ascii="Times New Roman" w:hAnsi="Times New Roman" w:cs="Times New Roman"/>
          <w:bCs/>
          <w:sz w:val="30"/>
          <w:szCs w:val="30"/>
        </w:rPr>
      </w:pPr>
      <w:r w:rsidRPr="00830C36">
        <w:rPr>
          <w:rFonts w:ascii="Times New Roman" w:hAnsi="Times New Roman" w:cs="Times New Roman"/>
          <w:bCs/>
          <w:sz w:val="30"/>
          <w:szCs w:val="30"/>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830C36" w:rsidRPr="00830C36" w:rsidRDefault="00830C36" w:rsidP="00830C36">
      <w:pPr>
        <w:spacing w:after="0" w:line="240" w:lineRule="auto"/>
        <w:jc w:val="both"/>
        <w:rPr>
          <w:rFonts w:ascii="Times New Roman" w:hAnsi="Times New Roman" w:cs="Times New Roman"/>
          <w:bCs/>
          <w:sz w:val="30"/>
          <w:szCs w:val="30"/>
        </w:rPr>
      </w:pPr>
      <w:r w:rsidRPr="00830C36">
        <w:rPr>
          <w:rFonts w:ascii="Times New Roman" w:hAnsi="Times New Roman" w:cs="Times New Roman"/>
          <w:bCs/>
          <w:sz w:val="30"/>
          <w:szCs w:val="30"/>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830C36" w:rsidRPr="00830C36" w:rsidRDefault="00830C36" w:rsidP="00830C36">
      <w:pPr>
        <w:spacing w:after="0" w:line="240" w:lineRule="auto"/>
        <w:ind w:firstLine="851"/>
        <w:jc w:val="both"/>
        <w:rPr>
          <w:rFonts w:ascii="Times New Roman" w:hAnsi="Times New Roman" w:cs="Times New Roman"/>
          <w:bCs/>
          <w:sz w:val="30"/>
          <w:szCs w:val="30"/>
        </w:rPr>
      </w:pPr>
      <w:r w:rsidRPr="00830C36">
        <w:rPr>
          <w:rFonts w:ascii="Times New Roman" w:hAnsi="Times New Roman" w:cs="Times New Roman"/>
          <w:bCs/>
          <w:sz w:val="30"/>
          <w:szCs w:val="30"/>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830C36" w:rsidRPr="00830C36" w:rsidRDefault="00830C36" w:rsidP="00830C36">
      <w:pPr>
        <w:spacing w:after="0" w:line="240" w:lineRule="auto"/>
        <w:jc w:val="both"/>
        <w:rPr>
          <w:rFonts w:ascii="Times New Roman" w:hAnsi="Times New Roman" w:cs="Times New Roman"/>
          <w:bCs/>
          <w:sz w:val="30"/>
          <w:szCs w:val="30"/>
        </w:rPr>
      </w:pPr>
      <w:r w:rsidRPr="00830C36">
        <w:rPr>
          <w:rFonts w:ascii="Times New Roman" w:hAnsi="Times New Roman" w:cs="Times New Roman"/>
          <w:bCs/>
          <w:sz w:val="30"/>
          <w:szCs w:val="30"/>
        </w:rPr>
        <w:t>влекут наложение штрафа в размере от двадцати до двухсот базовых величин, или общественные работы, или административный арест.</w:t>
      </w:r>
    </w:p>
    <w:p w:rsidR="00830C36" w:rsidRPr="00830C36" w:rsidRDefault="00830C36" w:rsidP="00830C36">
      <w:pPr>
        <w:spacing w:after="0" w:line="240" w:lineRule="auto"/>
        <w:ind w:firstLine="851"/>
        <w:jc w:val="both"/>
        <w:rPr>
          <w:rFonts w:ascii="Times New Roman" w:hAnsi="Times New Roman" w:cs="Times New Roman"/>
          <w:bCs/>
          <w:sz w:val="30"/>
          <w:szCs w:val="30"/>
        </w:rPr>
      </w:pPr>
      <w:r w:rsidRPr="00830C36">
        <w:rPr>
          <w:rFonts w:ascii="Times New Roman" w:hAnsi="Times New Roman" w:cs="Times New Roman"/>
          <w:bCs/>
          <w:sz w:val="30"/>
          <w:szCs w:val="30"/>
        </w:rP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830C36" w:rsidRPr="00830C36" w:rsidRDefault="00830C36" w:rsidP="00830C36">
      <w:pPr>
        <w:spacing w:after="0" w:line="240" w:lineRule="auto"/>
        <w:jc w:val="both"/>
        <w:rPr>
          <w:rFonts w:ascii="Times New Roman" w:hAnsi="Times New Roman" w:cs="Times New Roman"/>
          <w:bCs/>
          <w:sz w:val="30"/>
          <w:szCs w:val="30"/>
        </w:rPr>
      </w:pPr>
      <w:r w:rsidRPr="00830C36">
        <w:rPr>
          <w:rFonts w:ascii="Times New Roman" w:hAnsi="Times New Roman" w:cs="Times New Roman"/>
          <w:bCs/>
          <w:sz w:val="30"/>
          <w:szCs w:val="30"/>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830C36" w:rsidRPr="00830C36" w:rsidRDefault="00830C36" w:rsidP="00830C36">
      <w:pPr>
        <w:spacing w:after="0" w:line="240" w:lineRule="auto"/>
        <w:ind w:firstLine="851"/>
        <w:jc w:val="both"/>
        <w:rPr>
          <w:rFonts w:ascii="Times New Roman" w:hAnsi="Times New Roman" w:cs="Times New Roman"/>
          <w:bCs/>
          <w:sz w:val="30"/>
          <w:szCs w:val="30"/>
        </w:rPr>
      </w:pPr>
      <w:r w:rsidRPr="00830C36">
        <w:rPr>
          <w:rFonts w:ascii="Times New Roman" w:hAnsi="Times New Roman" w:cs="Times New Roman"/>
          <w:bCs/>
          <w:sz w:val="30"/>
          <w:szCs w:val="30"/>
        </w:rPr>
        <w:t>5. Деяния, предусмотренные частью 1 настоящей статьи, совершенные за вознаграждение, –</w:t>
      </w:r>
    </w:p>
    <w:p w:rsidR="00830C36" w:rsidRPr="00830C36" w:rsidRDefault="00830C36" w:rsidP="00830C36">
      <w:pPr>
        <w:spacing w:after="0" w:line="240" w:lineRule="auto"/>
        <w:jc w:val="both"/>
        <w:rPr>
          <w:rFonts w:ascii="Times New Roman" w:hAnsi="Times New Roman" w:cs="Times New Roman"/>
          <w:bCs/>
          <w:sz w:val="30"/>
          <w:szCs w:val="30"/>
        </w:rPr>
      </w:pPr>
      <w:r w:rsidRPr="00830C36">
        <w:rPr>
          <w:rFonts w:ascii="Times New Roman" w:hAnsi="Times New Roman" w:cs="Times New Roman"/>
          <w:bCs/>
          <w:sz w:val="30"/>
          <w:szCs w:val="30"/>
        </w:rPr>
        <w:t>влекут наложение штрафа в размере от тридцати до двухсот базовых величин, или общественные работы, или административный арест.</w:t>
      </w:r>
    </w:p>
    <w:p w:rsidR="00830C36" w:rsidRPr="00830C36" w:rsidRDefault="00830C36" w:rsidP="00830C36">
      <w:pPr>
        <w:spacing w:after="0" w:line="240" w:lineRule="auto"/>
        <w:ind w:firstLine="851"/>
        <w:jc w:val="both"/>
        <w:rPr>
          <w:rFonts w:ascii="Times New Roman" w:hAnsi="Times New Roman" w:cs="Times New Roman"/>
          <w:bCs/>
          <w:sz w:val="30"/>
          <w:szCs w:val="30"/>
        </w:rPr>
      </w:pPr>
      <w:r w:rsidRPr="00830C36">
        <w:rPr>
          <w:rFonts w:ascii="Times New Roman" w:hAnsi="Times New Roman" w:cs="Times New Roman"/>
          <w:bCs/>
          <w:sz w:val="30"/>
          <w:szCs w:val="30"/>
        </w:rPr>
        <w:t>6. Деяния, предусмотренные частью 2 настоящей статьи, сопровождающиеся выплатой вознаграждения за участие в собрании, митинге, уличном шествии,</w:t>
      </w:r>
      <w:r>
        <w:rPr>
          <w:rFonts w:ascii="Times New Roman" w:hAnsi="Times New Roman" w:cs="Times New Roman"/>
          <w:bCs/>
          <w:sz w:val="30"/>
          <w:szCs w:val="30"/>
        </w:rPr>
        <w:t xml:space="preserve"> демонстрации, пикетировании, –</w:t>
      </w:r>
    </w:p>
    <w:p w:rsidR="00830C36" w:rsidRPr="00830C36" w:rsidRDefault="00830C36" w:rsidP="00830C36">
      <w:pPr>
        <w:spacing w:after="0" w:line="240" w:lineRule="auto"/>
        <w:jc w:val="both"/>
        <w:rPr>
          <w:rFonts w:ascii="Times New Roman" w:hAnsi="Times New Roman" w:cs="Times New Roman"/>
          <w:bCs/>
          <w:sz w:val="30"/>
          <w:szCs w:val="30"/>
        </w:rPr>
      </w:pPr>
      <w:r w:rsidRPr="00830C36">
        <w:rPr>
          <w:rFonts w:ascii="Times New Roman" w:hAnsi="Times New Roman" w:cs="Times New Roman"/>
          <w:bCs/>
          <w:sz w:val="30"/>
          <w:szCs w:val="30"/>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047467" w:rsidRPr="00047467" w:rsidRDefault="00047467" w:rsidP="00047467">
      <w:pPr>
        <w:spacing w:after="0" w:line="240" w:lineRule="auto"/>
        <w:ind w:firstLine="708"/>
        <w:jc w:val="both"/>
        <w:rPr>
          <w:rFonts w:ascii="Times New Roman" w:hAnsi="Times New Roman" w:cs="Times New Roman"/>
          <w:sz w:val="30"/>
          <w:szCs w:val="30"/>
        </w:rPr>
      </w:pPr>
      <w:r w:rsidRPr="00047467">
        <w:rPr>
          <w:rFonts w:ascii="Times New Roman" w:hAnsi="Times New Roman" w:cs="Times New Roman"/>
          <w:b/>
          <w:bCs/>
          <w:sz w:val="30"/>
          <w:szCs w:val="30"/>
        </w:rPr>
        <w:t xml:space="preserve">Статья </w:t>
      </w:r>
      <w:r w:rsidR="00830C36">
        <w:rPr>
          <w:rFonts w:ascii="Times New Roman" w:hAnsi="Times New Roman" w:cs="Times New Roman"/>
          <w:b/>
          <w:bCs/>
          <w:sz w:val="30"/>
          <w:szCs w:val="30"/>
        </w:rPr>
        <w:t>10</w:t>
      </w:r>
      <w:r w:rsidRPr="00047467">
        <w:rPr>
          <w:rFonts w:ascii="Times New Roman" w:hAnsi="Times New Roman" w:cs="Times New Roman"/>
          <w:b/>
          <w:bCs/>
          <w:sz w:val="30"/>
          <w:szCs w:val="30"/>
        </w:rPr>
        <w:t>.</w:t>
      </w:r>
      <w:r w:rsidR="00830C36">
        <w:rPr>
          <w:rFonts w:ascii="Times New Roman" w:hAnsi="Times New Roman" w:cs="Times New Roman"/>
          <w:b/>
          <w:bCs/>
          <w:sz w:val="30"/>
          <w:szCs w:val="30"/>
        </w:rPr>
        <w:t>3</w:t>
      </w:r>
      <w:r w:rsidRPr="00047467">
        <w:rPr>
          <w:rFonts w:ascii="Times New Roman" w:hAnsi="Times New Roman" w:cs="Times New Roman"/>
          <w:b/>
          <w:bCs/>
          <w:sz w:val="30"/>
          <w:szCs w:val="30"/>
        </w:rPr>
        <w:t xml:space="preserve">. </w:t>
      </w:r>
      <w:r w:rsidR="00830C36">
        <w:rPr>
          <w:rFonts w:ascii="Times New Roman" w:hAnsi="Times New Roman" w:cs="Times New Roman"/>
          <w:b/>
          <w:bCs/>
          <w:sz w:val="30"/>
          <w:szCs w:val="30"/>
        </w:rPr>
        <w:t xml:space="preserve">КоАП </w:t>
      </w:r>
      <w:r w:rsidRPr="00047467">
        <w:rPr>
          <w:rFonts w:ascii="Times New Roman" w:hAnsi="Times New Roman" w:cs="Times New Roman"/>
          <w:b/>
          <w:bCs/>
          <w:sz w:val="30"/>
          <w:szCs w:val="30"/>
        </w:rPr>
        <w:t>Невыполнение обязанностей по воспитанию детей</w:t>
      </w:r>
    </w:p>
    <w:p w:rsidR="00047467" w:rsidRPr="00047467" w:rsidRDefault="00047467" w:rsidP="00047467">
      <w:pPr>
        <w:spacing w:after="0" w:line="240" w:lineRule="auto"/>
        <w:ind w:firstLine="708"/>
        <w:jc w:val="both"/>
        <w:rPr>
          <w:rFonts w:ascii="Times New Roman" w:hAnsi="Times New Roman" w:cs="Times New Roman"/>
          <w:sz w:val="30"/>
          <w:szCs w:val="30"/>
        </w:rPr>
      </w:pPr>
      <w:r w:rsidRPr="00047467">
        <w:rPr>
          <w:rFonts w:ascii="Times New Roman" w:hAnsi="Times New Roman" w:cs="Times New Roman"/>
          <w:b/>
          <w:bCs/>
          <w:sz w:val="30"/>
          <w:szCs w:val="30"/>
        </w:rPr>
        <w:t>1.</w:t>
      </w:r>
      <w:r w:rsidRPr="00047467">
        <w:rPr>
          <w:rFonts w:ascii="Times New Roman" w:hAnsi="Times New Roman" w:cs="Times New Roman"/>
          <w:sz w:val="30"/>
          <w:szCs w:val="30"/>
        </w:rPr>
        <w:t xml:space="preserve"> Невыполнение родителями или лицами, их заменяющими, обязанностей по воспитанию детей, повлекшее совершение </w:t>
      </w:r>
      <w:r w:rsidRPr="00047467">
        <w:rPr>
          <w:rFonts w:ascii="Times New Roman" w:hAnsi="Times New Roman" w:cs="Times New Roman"/>
          <w:sz w:val="30"/>
          <w:szCs w:val="30"/>
        </w:rPr>
        <w:lastRenderedPageBreak/>
        <w:t>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047467" w:rsidRPr="00047467" w:rsidRDefault="00047467" w:rsidP="00047467">
      <w:pPr>
        <w:spacing w:after="0" w:line="240" w:lineRule="auto"/>
        <w:jc w:val="both"/>
        <w:rPr>
          <w:rFonts w:ascii="Times New Roman" w:hAnsi="Times New Roman" w:cs="Times New Roman"/>
          <w:sz w:val="30"/>
          <w:szCs w:val="30"/>
        </w:rPr>
      </w:pPr>
      <w:r w:rsidRPr="00047467">
        <w:rPr>
          <w:rFonts w:ascii="Times New Roman" w:hAnsi="Times New Roman" w:cs="Times New Roman"/>
          <w:sz w:val="30"/>
          <w:szCs w:val="30"/>
        </w:rPr>
        <w:t>влечет предупреждение или наложение штрафа в размере до десяти базовых величин.</w:t>
      </w:r>
    </w:p>
    <w:p w:rsidR="00047467" w:rsidRPr="00047467" w:rsidRDefault="00047467" w:rsidP="00047467">
      <w:pPr>
        <w:spacing w:after="0" w:line="240" w:lineRule="auto"/>
        <w:ind w:firstLine="708"/>
        <w:jc w:val="both"/>
        <w:rPr>
          <w:rFonts w:ascii="Times New Roman" w:hAnsi="Times New Roman" w:cs="Times New Roman"/>
          <w:sz w:val="30"/>
          <w:szCs w:val="30"/>
        </w:rPr>
      </w:pPr>
      <w:r w:rsidRPr="00047467">
        <w:rPr>
          <w:rFonts w:ascii="Times New Roman" w:hAnsi="Times New Roman" w:cs="Times New Roman"/>
          <w:b/>
          <w:bCs/>
          <w:sz w:val="30"/>
          <w:szCs w:val="30"/>
        </w:rPr>
        <w:t>2. </w:t>
      </w:r>
      <w:r w:rsidRPr="00047467">
        <w:rPr>
          <w:rFonts w:ascii="Times New Roman" w:hAnsi="Times New Roman" w:cs="Times New Roman"/>
          <w:sz w:val="30"/>
          <w:szCs w:val="30"/>
        </w:rPr>
        <w:t>То же деяние, совершенное повторно в течение одного года после наложения административного взыскания за такое же нарушение, –</w:t>
      </w:r>
    </w:p>
    <w:p w:rsidR="00047467" w:rsidRDefault="00047467" w:rsidP="00047467">
      <w:pPr>
        <w:spacing w:after="0" w:line="240" w:lineRule="auto"/>
        <w:jc w:val="both"/>
        <w:rPr>
          <w:rFonts w:ascii="Times New Roman" w:hAnsi="Times New Roman" w:cs="Times New Roman"/>
          <w:sz w:val="30"/>
          <w:szCs w:val="30"/>
        </w:rPr>
      </w:pPr>
      <w:r w:rsidRPr="00047467">
        <w:rPr>
          <w:rFonts w:ascii="Times New Roman" w:hAnsi="Times New Roman" w:cs="Times New Roman"/>
          <w:sz w:val="30"/>
          <w:szCs w:val="30"/>
        </w:rPr>
        <w:t>влечет наложение штрафа в размере от десяти до двадцати базовых величин.</w:t>
      </w:r>
    </w:p>
    <w:p w:rsidR="00FD0BA5" w:rsidRDefault="00FD0BA5" w:rsidP="00830C36">
      <w:pPr>
        <w:spacing w:after="0" w:line="240" w:lineRule="auto"/>
        <w:ind w:firstLine="567"/>
        <w:jc w:val="both"/>
        <w:rPr>
          <w:rFonts w:ascii="Times New Roman" w:hAnsi="Times New Roman" w:cs="Times New Roman"/>
          <w:b/>
          <w:sz w:val="30"/>
          <w:szCs w:val="30"/>
        </w:rPr>
      </w:pPr>
    </w:p>
    <w:p w:rsidR="00D361BE" w:rsidRDefault="00D361BE" w:rsidP="00830C36">
      <w:pPr>
        <w:spacing w:after="0" w:line="240" w:lineRule="auto"/>
        <w:ind w:firstLine="567"/>
        <w:jc w:val="both"/>
        <w:rPr>
          <w:rFonts w:ascii="Times New Roman" w:hAnsi="Times New Roman" w:cs="Times New Roman"/>
          <w:b/>
          <w:sz w:val="30"/>
          <w:szCs w:val="30"/>
        </w:rPr>
      </w:pPr>
    </w:p>
    <w:p w:rsidR="00D361BE" w:rsidRDefault="00D361BE" w:rsidP="00D361BE">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Уголовная ответственность</w:t>
      </w:r>
    </w:p>
    <w:p w:rsidR="00D361BE" w:rsidRDefault="00D361BE" w:rsidP="00D361BE">
      <w:pPr>
        <w:spacing w:after="0" w:line="240" w:lineRule="auto"/>
        <w:jc w:val="center"/>
        <w:rPr>
          <w:rFonts w:ascii="Times New Roman" w:hAnsi="Times New Roman" w:cs="Times New Roman"/>
          <w:b/>
          <w:sz w:val="30"/>
          <w:szCs w:val="30"/>
        </w:rPr>
      </w:pPr>
      <w:r>
        <w:rPr>
          <w:rFonts w:ascii="Times New Roman" w:hAnsi="Times New Roman" w:cs="Times New Roman"/>
          <w:b/>
          <w:noProof/>
          <w:sz w:val="30"/>
          <w:szCs w:val="30"/>
          <w:lang w:eastAsia="ru-RU"/>
        </w:rPr>
        <w:drawing>
          <wp:inline distT="0" distB="0" distL="0" distR="0">
            <wp:extent cx="5035810" cy="2619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22_1638194752_472140_big.jpg"/>
                    <pic:cNvPicPr/>
                  </pic:nvPicPr>
                  <pic:blipFill>
                    <a:blip r:embed="rId6">
                      <a:extLst>
                        <a:ext uri="{28A0092B-C50C-407E-A947-70E740481C1C}">
                          <a14:useLocalDpi xmlns:a14="http://schemas.microsoft.com/office/drawing/2010/main" val="0"/>
                        </a:ext>
                      </a:extLst>
                    </a:blip>
                    <a:stretch>
                      <a:fillRect/>
                    </a:stretch>
                  </pic:blipFill>
                  <pic:spPr>
                    <a:xfrm>
                      <a:off x="0" y="0"/>
                      <a:ext cx="5044526" cy="2623909"/>
                    </a:xfrm>
                    <a:prstGeom prst="rect">
                      <a:avLst/>
                    </a:prstGeom>
                  </pic:spPr>
                </pic:pic>
              </a:graphicData>
            </a:graphic>
          </wp:inline>
        </w:drawing>
      </w:r>
    </w:p>
    <w:p w:rsidR="00830C36" w:rsidRPr="00830C36" w:rsidRDefault="00830C36" w:rsidP="00830C36">
      <w:pPr>
        <w:spacing w:after="0" w:line="240" w:lineRule="auto"/>
        <w:ind w:firstLine="567"/>
        <w:jc w:val="both"/>
        <w:rPr>
          <w:rFonts w:ascii="Times New Roman" w:hAnsi="Times New Roman" w:cs="Times New Roman"/>
          <w:b/>
          <w:sz w:val="30"/>
          <w:szCs w:val="30"/>
        </w:rPr>
      </w:pPr>
      <w:r w:rsidRPr="00830C36">
        <w:rPr>
          <w:rFonts w:ascii="Times New Roman" w:hAnsi="Times New Roman" w:cs="Times New Roman"/>
          <w:b/>
          <w:sz w:val="30"/>
          <w:szCs w:val="30"/>
        </w:rPr>
        <w:t xml:space="preserve">Статья 293. </w:t>
      </w:r>
      <w:r>
        <w:rPr>
          <w:rFonts w:ascii="Times New Roman" w:hAnsi="Times New Roman" w:cs="Times New Roman"/>
          <w:b/>
          <w:sz w:val="30"/>
          <w:szCs w:val="30"/>
        </w:rPr>
        <w:t xml:space="preserve">УК </w:t>
      </w:r>
      <w:r w:rsidRPr="00830C36">
        <w:rPr>
          <w:rFonts w:ascii="Times New Roman" w:hAnsi="Times New Roman" w:cs="Times New Roman"/>
          <w:b/>
          <w:sz w:val="30"/>
          <w:szCs w:val="30"/>
        </w:rPr>
        <w:t>Массовые беспорядки</w:t>
      </w:r>
    </w:p>
    <w:p w:rsidR="00830C36" w:rsidRPr="00830C36" w:rsidRDefault="00830C36" w:rsidP="00830C36">
      <w:pPr>
        <w:spacing w:after="0" w:line="240" w:lineRule="auto"/>
        <w:ind w:firstLine="567"/>
        <w:jc w:val="both"/>
        <w:rPr>
          <w:rFonts w:ascii="Times New Roman" w:hAnsi="Times New Roman" w:cs="Times New Roman"/>
          <w:sz w:val="30"/>
          <w:szCs w:val="30"/>
        </w:rPr>
      </w:pPr>
      <w:r w:rsidRPr="00830C36">
        <w:rPr>
          <w:rFonts w:ascii="Times New Roman" w:hAnsi="Times New Roman" w:cs="Times New Roman"/>
          <w:sz w:val="30"/>
          <w:szCs w:val="30"/>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наказывается лишением свободы на срок от пяти до пятнадцати лет.</w:t>
      </w:r>
    </w:p>
    <w:p w:rsidR="00830C36" w:rsidRPr="00830C36" w:rsidRDefault="00830C36" w:rsidP="00830C36">
      <w:pPr>
        <w:spacing w:after="0" w:line="240" w:lineRule="auto"/>
        <w:ind w:firstLine="567"/>
        <w:jc w:val="both"/>
        <w:rPr>
          <w:rFonts w:ascii="Times New Roman" w:hAnsi="Times New Roman" w:cs="Times New Roman"/>
          <w:sz w:val="30"/>
          <w:szCs w:val="30"/>
        </w:rPr>
      </w:pPr>
      <w:r w:rsidRPr="00830C36">
        <w:rPr>
          <w:rFonts w:ascii="Times New Roman" w:hAnsi="Times New Roman" w:cs="Times New Roman"/>
          <w:sz w:val="30"/>
          <w:szCs w:val="30"/>
        </w:rPr>
        <w:t>2. Участие в массовых беспорядках, выразившееся в непосредственном совершении действий, названных в части 1 настоящей статьи, –</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наказывается лишением свободы на срок от трех до восьми лет.</w:t>
      </w:r>
    </w:p>
    <w:p w:rsidR="00830C36" w:rsidRPr="00830C36" w:rsidRDefault="00830C36" w:rsidP="00830C36">
      <w:pPr>
        <w:spacing w:after="0" w:line="240" w:lineRule="auto"/>
        <w:ind w:firstLine="567"/>
        <w:jc w:val="both"/>
        <w:rPr>
          <w:rFonts w:ascii="Times New Roman" w:hAnsi="Times New Roman" w:cs="Times New Roman"/>
          <w:sz w:val="30"/>
          <w:szCs w:val="30"/>
        </w:rPr>
      </w:pPr>
      <w:r w:rsidRPr="00830C36">
        <w:rPr>
          <w:rFonts w:ascii="Times New Roman" w:hAnsi="Times New Roman" w:cs="Times New Roman"/>
          <w:sz w:val="30"/>
          <w:szCs w:val="30"/>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наказываются арестом или лишением свободы на срок до трех лет.</w:t>
      </w:r>
    </w:p>
    <w:p w:rsidR="00047467" w:rsidRPr="00047467" w:rsidRDefault="00047467" w:rsidP="00047467">
      <w:pPr>
        <w:spacing w:after="0" w:line="240" w:lineRule="auto"/>
        <w:ind w:firstLine="708"/>
        <w:jc w:val="both"/>
        <w:rPr>
          <w:rFonts w:ascii="Times New Roman" w:hAnsi="Times New Roman" w:cs="Times New Roman"/>
          <w:b/>
          <w:bCs/>
          <w:sz w:val="30"/>
          <w:szCs w:val="30"/>
        </w:rPr>
      </w:pPr>
      <w:r w:rsidRPr="00047467">
        <w:rPr>
          <w:rFonts w:ascii="Times New Roman" w:hAnsi="Times New Roman" w:cs="Times New Roman"/>
          <w:b/>
          <w:bCs/>
          <w:sz w:val="30"/>
          <w:szCs w:val="30"/>
        </w:rPr>
        <w:t>Статья 339. </w:t>
      </w:r>
      <w:r w:rsidR="00830C36">
        <w:rPr>
          <w:rFonts w:ascii="Times New Roman" w:hAnsi="Times New Roman" w:cs="Times New Roman"/>
          <w:b/>
          <w:bCs/>
          <w:sz w:val="30"/>
          <w:szCs w:val="30"/>
        </w:rPr>
        <w:t xml:space="preserve">УК </w:t>
      </w:r>
      <w:r w:rsidRPr="00047467">
        <w:rPr>
          <w:rFonts w:ascii="Times New Roman" w:hAnsi="Times New Roman" w:cs="Times New Roman"/>
          <w:b/>
          <w:bCs/>
          <w:sz w:val="30"/>
          <w:szCs w:val="30"/>
        </w:rPr>
        <w:t>Хулиганство</w:t>
      </w:r>
    </w:p>
    <w:p w:rsidR="00047467" w:rsidRPr="00047467" w:rsidRDefault="00047467" w:rsidP="00047467">
      <w:pPr>
        <w:spacing w:after="0" w:line="240" w:lineRule="auto"/>
        <w:ind w:firstLine="708"/>
        <w:jc w:val="both"/>
        <w:rPr>
          <w:rFonts w:ascii="Times New Roman" w:hAnsi="Times New Roman" w:cs="Times New Roman"/>
          <w:bCs/>
          <w:sz w:val="30"/>
          <w:szCs w:val="30"/>
        </w:rPr>
      </w:pPr>
      <w:r w:rsidRPr="00047467">
        <w:rPr>
          <w:rFonts w:ascii="Times New Roman" w:hAnsi="Times New Roman" w:cs="Times New Roman"/>
          <w:bCs/>
          <w:sz w:val="30"/>
          <w:szCs w:val="30"/>
        </w:rPr>
        <w:lastRenderedPageBreak/>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047467" w:rsidRPr="00047467" w:rsidRDefault="00047467" w:rsidP="00047467">
      <w:pPr>
        <w:spacing w:after="0" w:line="240" w:lineRule="auto"/>
        <w:jc w:val="both"/>
        <w:rPr>
          <w:rFonts w:ascii="Times New Roman" w:hAnsi="Times New Roman" w:cs="Times New Roman"/>
          <w:bCs/>
          <w:sz w:val="30"/>
          <w:szCs w:val="30"/>
        </w:rPr>
      </w:pPr>
      <w:r w:rsidRPr="00047467">
        <w:rPr>
          <w:rFonts w:ascii="Times New Roman" w:hAnsi="Times New Roman" w:cs="Times New Roman"/>
          <w:bCs/>
          <w:sz w:val="30"/>
          <w:szCs w:val="3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047467" w:rsidRPr="00047467" w:rsidRDefault="00047467" w:rsidP="00047467">
      <w:pPr>
        <w:spacing w:after="0" w:line="240" w:lineRule="auto"/>
        <w:ind w:firstLine="708"/>
        <w:jc w:val="both"/>
        <w:rPr>
          <w:rFonts w:ascii="Times New Roman" w:hAnsi="Times New Roman" w:cs="Times New Roman"/>
          <w:bCs/>
          <w:sz w:val="30"/>
          <w:szCs w:val="30"/>
        </w:rPr>
      </w:pPr>
      <w:r w:rsidRPr="00047467">
        <w:rPr>
          <w:rFonts w:ascii="Times New Roman" w:hAnsi="Times New Roman" w:cs="Times New Roman"/>
          <w:bCs/>
          <w:sz w:val="30"/>
          <w:szCs w:val="30"/>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047467" w:rsidRPr="00047467" w:rsidRDefault="00047467" w:rsidP="00047467">
      <w:pPr>
        <w:spacing w:after="0" w:line="240" w:lineRule="auto"/>
        <w:jc w:val="both"/>
        <w:rPr>
          <w:rFonts w:ascii="Times New Roman" w:hAnsi="Times New Roman" w:cs="Times New Roman"/>
          <w:bCs/>
          <w:sz w:val="30"/>
          <w:szCs w:val="30"/>
        </w:rPr>
      </w:pPr>
      <w:r w:rsidRPr="00047467">
        <w:rPr>
          <w:rFonts w:ascii="Times New Roman" w:hAnsi="Times New Roman" w:cs="Times New Roman"/>
          <w:bCs/>
          <w:sz w:val="30"/>
          <w:szCs w:val="30"/>
        </w:rPr>
        <w:t>наказываются арестом, или ограничением свободы на срок до трех лет, или лишением свободы на срок от одного года до шести лет.</w:t>
      </w:r>
    </w:p>
    <w:p w:rsidR="00047467" w:rsidRPr="00047467" w:rsidRDefault="00047467" w:rsidP="00047467">
      <w:pPr>
        <w:spacing w:after="0" w:line="240" w:lineRule="auto"/>
        <w:ind w:firstLine="708"/>
        <w:jc w:val="both"/>
        <w:rPr>
          <w:rFonts w:ascii="Times New Roman" w:hAnsi="Times New Roman" w:cs="Times New Roman"/>
          <w:bCs/>
          <w:sz w:val="30"/>
          <w:szCs w:val="30"/>
        </w:rPr>
      </w:pPr>
      <w:r w:rsidRPr="00047467">
        <w:rPr>
          <w:rFonts w:ascii="Times New Roman" w:hAnsi="Times New Roman" w:cs="Times New Roman"/>
          <w:bCs/>
          <w:sz w:val="30"/>
          <w:szCs w:val="30"/>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047467" w:rsidRPr="00E01586" w:rsidRDefault="00047467" w:rsidP="00047467">
      <w:pPr>
        <w:spacing w:after="0" w:line="240" w:lineRule="auto"/>
        <w:jc w:val="both"/>
        <w:rPr>
          <w:rFonts w:ascii="Times New Roman" w:hAnsi="Times New Roman" w:cs="Times New Roman"/>
          <w:bCs/>
          <w:sz w:val="30"/>
          <w:szCs w:val="30"/>
        </w:rPr>
      </w:pPr>
      <w:r w:rsidRPr="00047467">
        <w:rPr>
          <w:rFonts w:ascii="Times New Roman" w:hAnsi="Times New Roman" w:cs="Times New Roman"/>
          <w:bCs/>
          <w:sz w:val="30"/>
          <w:szCs w:val="30"/>
        </w:rPr>
        <w:t>наказываются ограничением свободы на срок от трех до пяти лет или лишением свободы на срок от трех до десяти лет.</w:t>
      </w:r>
    </w:p>
    <w:p w:rsidR="00047467" w:rsidRPr="00047467" w:rsidRDefault="00047467" w:rsidP="00047467">
      <w:pPr>
        <w:spacing w:after="0" w:line="240" w:lineRule="auto"/>
        <w:ind w:firstLine="708"/>
        <w:jc w:val="both"/>
        <w:rPr>
          <w:rFonts w:ascii="Times New Roman" w:hAnsi="Times New Roman" w:cs="Times New Roman"/>
          <w:sz w:val="30"/>
          <w:szCs w:val="30"/>
        </w:rPr>
      </w:pPr>
      <w:r w:rsidRPr="00047467">
        <w:rPr>
          <w:rFonts w:ascii="Times New Roman" w:hAnsi="Times New Roman" w:cs="Times New Roman"/>
          <w:b/>
          <w:bCs/>
          <w:sz w:val="30"/>
          <w:szCs w:val="30"/>
        </w:rPr>
        <w:t>Статья 342.</w:t>
      </w:r>
      <w:r w:rsidR="00830C36">
        <w:rPr>
          <w:rFonts w:ascii="Times New Roman" w:hAnsi="Times New Roman" w:cs="Times New Roman"/>
          <w:b/>
          <w:bCs/>
          <w:sz w:val="30"/>
          <w:szCs w:val="30"/>
        </w:rPr>
        <w:t xml:space="preserve"> УК</w:t>
      </w:r>
      <w:r w:rsidRPr="00047467">
        <w:rPr>
          <w:rFonts w:ascii="Times New Roman" w:hAnsi="Times New Roman" w:cs="Times New Roman"/>
          <w:b/>
          <w:bCs/>
          <w:sz w:val="30"/>
          <w:szCs w:val="30"/>
        </w:rPr>
        <w:t xml:space="preserve"> Организация и подготовка действий, грубо нарушающих общественный порядок, либо активное участие в них</w:t>
      </w:r>
    </w:p>
    <w:p w:rsidR="00047467" w:rsidRPr="00047467" w:rsidRDefault="00047467" w:rsidP="00047467">
      <w:pPr>
        <w:spacing w:after="0" w:line="240" w:lineRule="auto"/>
        <w:ind w:firstLine="708"/>
        <w:jc w:val="both"/>
        <w:rPr>
          <w:rFonts w:ascii="Times New Roman" w:hAnsi="Times New Roman" w:cs="Times New Roman"/>
          <w:sz w:val="30"/>
          <w:szCs w:val="30"/>
        </w:rPr>
      </w:pPr>
      <w:r w:rsidRPr="00047467">
        <w:rPr>
          <w:rFonts w:ascii="Times New Roman" w:hAnsi="Times New Roman" w:cs="Times New Roman"/>
          <w:b/>
          <w:bCs/>
          <w:sz w:val="30"/>
          <w:szCs w:val="30"/>
        </w:rPr>
        <w:t>1. </w:t>
      </w:r>
      <w:r w:rsidRPr="00047467">
        <w:rPr>
          <w:rFonts w:ascii="Times New Roman" w:hAnsi="Times New Roman" w:cs="Times New Roman"/>
          <w:sz w:val="30"/>
          <w:szCs w:val="30"/>
        </w:rPr>
        <w:t>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047467" w:rsidRPr="00047467" w:rsidRDefault="00047467" w:rsidP="00047467">
      <w:pPr>
        <w:spacing w:after="0" w:line="240" w:lineRule="auto"/>
        <w:jc w:val="both"/>
        <w:rPr>
          <w:rFonts w:ascii="Times New Roman" w:hAnsi="Times New Roman" w:cs="Times New Roman"/>
          <w:sz w:val="30"/>
          <w:szCs w:val="30"/>
        </w:rPr>
      </w:pPr>
      <w:r w:rsidRPr="00047467">
        <w:rPr>
          <w:rFonts w:ascii="Times New Roman" w:hAnsi="Times New Roman" w:cs="Times New Roman"/>
          <w:sz w:val="30"/>
          <w:szCs w:val="30"/>
        </w:rPr>
        <w:t>наказываются штрафом, или арестом, или ограничением свободы на срок до трех лет, или лишением свободы на тот же срок.</w:t>
      </w:r>
    </w:p>
    <w:p w:rsidR="00047467" w:rsidRPr="00047467" w:rsidRDefault="00047467" w:rsidP="00047467">
      <w:pPr>
        <w:spacing w:after="0" w:line="240" w:lineRule="auto"/>
        <w:jc w:val="both"/>
        <w:rPr>
          <w:rFonts w:ascii="Times New Roman" w:hAnsi="Times New Roman" w:cs="Times New Roman"/>
          <w:sz w:val="30"/>
          <w:szCs w:val="30"/>
        </w:rPr>
      </w:pPr>
      <w:r w:rsidRPr="00047467">
        <w:rPr>
          <w:rFonts w:ascii="Times New Roman" w:hAnsi="Times New Roman" w:cs="Times New Roman"/>
          <w:b/>
          <w:bCs/>
          <w:sz w:val="30"/>
          <w:szCs w:val="30"/>
        </w:rPr>
        <w:t>2.</w:t>
      </w:r>
      <w:r w:rsidRPr="00047467">
        <w:rPr>
          <w:rFonts w:ascii="Times New Roman" w:hAnsi="Times New Roman" w:cs="Times New Roman"/>
          <w:sz w:val="30"/>
          <w:szCs w:val="30"/>
        </w:rPr>
        <w:t>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047467" w:rsidRPr="00047467" w:rsidRDefault="00047467" w:rsidP="00047467">
      <w:pPr>
        <w:spacing w:after="0" w:line="240" w:lineRule="auto"/>
        <w:jc w:val="both"/>
        <w:rPr>
          <w:rFonts w:ascii="Times New Roman" w:hAnsi="Times New Roman" w:cs="Times New Roman"/>
          <w:sz w:val="30"/>
          <w:szCs w:val="30"/>
        </w:rPr>
      </w:pPr>
      <w:r w:rsidRPr="00047467">
        <w:rPr>
          <w:rFonts w:ascii="Times New Roman" w:hAnsi="Times New Roman" w:cs="Times New Roman"/>
          <w:sz w:val="30"/>
          <w:szCs w:val="30"/>
        </w:rPr>
        <w:t>наказываются арестом или лишением свободы на срок до двух лет.</w:t>
      </w:r>
    </w:p>
    <w:p w:rsidR="00830C36" w:rsidRPr="00830C36" w:rsidRDefault="00830C36" w:rsidP="00830C36">
      <w:pPr>
        <w:spacing w:after="0" w:line="240" w:lineRule="auto"/>
        <w:ind w:firstLine="851"/>
        <w:jc w:val="both"/>
        <w:rPr>
          <w:rFonts w:ascii="Times New Roman" w:hAnsi="Times New Roman" w:cs="Times New Roman"/>
          <w:b/>
          <w:sz w:val="30"/>
          <w:szCs w:val="30"/>
        </w:rPr>
      </w:pPr>
      <w:r w:rsidRPr="00830C36">
        <w:rPr>
          <w:rFonts w:ascii="Times New Roman" w:hAnsi="Times New Roman" w:cs="Times New Roman"/>
          <w:b/>
          <w:sz w:val="30"/>
          <w:szCs w:val="30"/>
        </w:rPr>
        <w:t xml:space="preserve">Статья 147. </w:t>
      </w:r>
      <w:r>
        <w:rPr>
          <w:rFonts w:ascii="Times New Roman" w:hAnsi="Times New Roman" w:cs="Times New Roman"/>
          <w:b/>
          <w:sz w:val="30"/>
          <w:szCs w:val="30"/>
        </w:rPr>
        <w:t xml:space="preserve">УК </w:t>
      </w:r>
      <w:r w:rsidRPr="00830C36">
        <w:rPr>
          <w:rFonts w:ascii="Times New Roman" w:hAnsi="Times New Roman" w:cs="Times New Roman"/>
          <w:b/>
          <w:sz w:val="30"/>
          <w:szCs w:val="30"/>
        </w:rPr>
        <w:t>Умышленное причинение тяжкого телесного повреждения</w:t>
      </w:r>
    </w:p>
    <w:p w:rsidR="00830C36" w:rsidRPr="00830C36" w:rsidRDefault="00830C36" w:rsidP="00830C36">
      <w:pPr>
        <w:spacing w:after="0" w:line="240" w:lineRule="auto"/>
        <w:ind w:firstLine="851"/>
        <w:jc w:val="both"/>
        <w:rPr>
          <w:rFonts w:ascii="Times New Roman" w:hAnsi="Times New Roman" w:cs="Times New Roman"/>
          <w:sz w:val="30"/>
          <w:szCs w:val="30"/>
        </w:rPr>
      </w:pPr>
      <w:r w:rsidRPr="00830C36">
        <w:rPr>
          <w:rFonts w:ascii="Times New Roman" w:hAnsi="Times New Roman" w:cs="Times New Roman"/>
          <w:sz w:val="30"/>
          <w:szCs w:val="30"/>
        </w:rPr>
        <w:lastRenderedPageBreak/>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830C36">
        <w:rPr>
          <w:rFonts w:ascii="Times New Roman" w:hAnsi="Times New Roman" w:cs="Times New Roman"/>
          <w:sz w:val="30"/>
          <w:szCs w:val="30"/>
        </w:rPr>
        <w:t>обезображении</w:t>
      </w:r>
      <w:proofErr w:type="spellEnd"/>
      <w:r w:rsidRPr="00830C36">
        <w:rPr>
          <w:rFonts w:ascii="Times New Roman" w:hAnsi="Times New Roman" w:cs="Times New Roman"/>
          <w:sz w:val="30"/>
          <w:szCs w:val="30"/>
        </w:rPr>
        <w:t xml:space="preserve"> лица или шеи, –</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наказывается ограничением свободы на срок от трех до пяти лет или лишением свободы на срок от трех до восьми лет.</w:t>
      </w:r>
    </w:p>
    <w:p w:rsidR="00830C36" w:rsidRPr="00830C36" w:rsidRDefault="00830C36" w:rsidP="00830C36">
      <w:pPr>
        <w:spacing w:after="0" w:line="240" w:lineRule="auto"/>
        <w:ind w:firstLine="851"/>
        <w:jc w:val="both"/>
        <w:rPr>
          <w:rFonts w:ascii="Times New Roman" w:hAnsi="Times New Roman" w:cs="Times New Roman"/>
          <w:sz w:val="30"/>
          <w:szCs w:val="30"/>
        </w:rPr>
      </w:pPr>
      <w:r w:rsidRPr="00830C36">
        <w:rPr>
          <w:rFonts w:ascii="Times New Roman" w:hAnsi="Times New Roman" w:cs="Times New Roman"/>
          <w:sz w:val="30"/>
          <w:szCs w:val="30"/>
        </w:rPr>
        <w:t>2. То же деяние, совершенное:</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1) в отношении лица, заведомо малолетнего, престарелого или находящегося в беспомощном состоянии;</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1-1) в отношении заведомо для виновного беременной женщины;</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2) в отношении похищенного человека или заложника;</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3) способом, носящим характер мучения или истязания;</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4) с целью получения трансплантата;</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5) в отношении лица или его близких в связи с осуществлением им служебной деятельности или выполнением общественного долга;</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6) из корыстных побуждений либо по найму;</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7) из хулиганских побуждений;</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9) группой лиц;</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 xml:space="preserve">10) </w:t>
      </w:r>
      <w:proofErr w:type="spellStart"/>
      <w:r w:rsidRPr="00830C36">
        <w:rPr>
          <w:rFonts w:ascii="Times New Roman" w:hAnsi="Times New Roman" w:cs="Times New Roman"/>
          <w:sz w:val="30"/>
          <w:szCs w:val="30"/>
        </w:rPr>
        <w:t>общеопасным</w:t>
      </w:r>
      <w:proofErr w:type="spellEnd"/>
      <w:r w:rsidRPr="00830C36">
        <w:rPr>
          <w:rFonts w:ascii="Times New Roman" w:hAnsi="Times New Roman" w:cs="Times New Roman"/>
          <w:sz w:val="30"/>
          <w:szCs w:val="30"/>
        </w:rPr>
        <w:t xml:space="preserve"> способом, –</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наказывается лишением свободы на срок от пяти до десяти лет.</w:t>
      </w:r>
    </w:p>
    <w:p w:rsidR="00830C36" w:rsidRPr="00830C36" w:rsidRDefault="00830C36" w:rsidP="00830C36">
      <w:pPr>
        <w:spacing w:after="0" w:line="240" w:lineRule="auto"/>
        <w:ind w:firstLine="851"/>
        <w:jc w:val="both"/>
        <w:rPr>
          <w:rFonts w:ascii="Times New Roman" w:hAnsi="Times New Roman" w:cs="Times New Roman"/>
          <w:sz w:val="30"/>
          <w:szCs w:val="30"/>
        </w:rPr>
      </w:pPr>
      <w:r w:rsidRPr="00830C36">
        <w:rPr>
          <w:rFonts w:ascii="Times New Roman" w:hAnsi="Times New Roman" w:cs="Times New Roman"/>
          <w:sz w:val="30"/>
          <w:szCs w:val="30"/>
        </w:rPr>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140 - 143 настоящего Кодекса), а равно в отношении двух или более лиц, либо повлекшие по неосторожности смерть потерпевшего, –</w:t>
      </w:r>
    </w:p>
    <w:p w:rsid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наказываются лишением свободы на срок от пяти до пятнадцати лет.</w:t>
      </w:r>
    </w:p>
    <w:p w:rsidR="00830C36" w:rsidRPr="00830C36" w:rsidRDefault="00830C36" w:rsidP="00830C36">
      <w:pPr>
        <w:spacing w:after="0" w:line="240" w:lineRule="auto"/>
        <w:ind w:firstLine="851"/>
        <w:jc w:val="both"/>
        <w:rPr>
          <w:rFonts w:ascii="Times New Roman" w:hAnsi="Times New Roman" w:cs="Times New Roman"/>
          <w:b/>
          <w:sz w:val="30"/>
          <w:szCs w:val="30"/>
        </w:rPr>
      </w:pPr>
      <w:r w:rsidRPr="00830C36">
        <w:rPr>
          <w:rFonts w:ascii="Times New Roman" w:hAnsi="Times New Roman" w:cs="Times New Roman"/>
          <w:b/>
          <w:sz w:val="30"/>
          <w:szCs w:val="30"/>
        </w:rPr>
        <w:t xml:space="preserve">Статья 149. </w:t>
      </w:r>
      <w:r>
        <w:rPr>
          <w:rFonts w:ascii="Times New Roman" w:hAnsi="Times New Roman" w:cs="Times New Roman"/>
          <w:b/>
          <w:sz w:val="30"/>
          <w:szCs w:val="30"/>
        </w:rPr>
        <w:t xml:space="preserve">УК </w:t>
      </w:r>
      <w:r w:rsidRPr="00830C36">
        <w:rPr>
          <w:rFonts w:ascii="Times New Roman" w:hAnsi="Times New Roman" w:cs="Times New Roman"/>
          <w:b/>
          <w:sz w:val="30"/>
          <w:szCs w:val="30"/>
        </w:rPr>
        <w:t>Умышленное причинение менее тяжкого телесного повреждения</w:t>
      </w:r>
    </w:p>
    <w:p w:rsidR="00830C36" w:rsidRPr="00830C36" w:rsidRDefault="00830C36" w:rsidP="00830C36">
      <w:pPr>
        <w:spacing w:after="0" w:line="240" w:lineRule="auto"/>
        <w:ind w:firstLine="851"/>
        <w:jc w:val="both"/>
        <w:rPr>
          <w:rFonts w:ascii="Times New Roman" w:hAnsi="Times New Roman" w:cs="Times New Roman"/>
          <w:sz w:val="30"/>
          <w:szCs w:val="30"/>
        </w:rPr>
      </w:pPr>
      <w:r w:rsidRPr="00830C36">
        <w:rPr>
          <w:rFonts w:ascii="Times New Roman" w:hAnsi="Times New Roman" w:cs="Times New Roman"/>
          <w:sz w:val="30"/>
          <w:szCs w:val="30"/>
        </w:rPr>
        <w:t xml:space="preserve">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w:t>
      </w:r>
      <w:r w:rsidRPr="00830C36">
        <w:rPr>
          <w:rFonts w:ascii="Times New Roman" w:hAnsi="Times New Roman" w:cs="Times New Roman"/>
          <w:sz w:val="30"/>
          <w:szCs w:val="30"/>
        </w:rPr>
        <w:lastRenderedPageBreak/>
        <w:t>четырех месяцев либо значительную стойкую утрату трудоспособности менее чем на одну треть, –</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830C36" w:rsidRPr="00830C36" w:rsidRDefault="00830C36" w:rsidP="00830C36">
      <w:pPr>
        <w:spacing w:after="0" w:line="240" w:lineRule="auto"/>
        <w:ind w:firstLine="851"/>
        <w:jc w:val="both"/>
        <w:rPr>
          <w:rFonts w:ascii="Times New Roman" w:hAnsi="Times New Roman" w:cs="Times New Roman"/>
          <w:sz w:val="30"/>
          <w:szCs w:val="30"/>
        </w:rPr>
      </w:pPr>
      <w:r w:rsidRPr="00830C36">
        <w:rPr>
          <w:rFonts w:ascii="Times New Roman" w:hAnsi="Times New Roman" w:cs="Times New Roman"/>
          <w:sz w:val="30"/>
          <w:szCs w:val="30"/>
        </w:rPr>
        <w:t xml:space="preserve">2. То же деяние, совершенное группой лиц, либо способом, носящим характер мучения или истязания, либо </w:t>
      </w:r>
      <w:proofErr w:type="spellStart"/>
      <w:r w:rsidRPr="00830C36">
        <w:rPr>
          <w:rFonts w:ascii="Times New Roman" w:hAnsi="Times New Roman" w:cs="Times New Roman"/>
          <w:sz w:val="30"/>
          <w:szCs w:val="30"/>
        </w:rPr>
        <w:t>общеопасным</w:t>
      </w:r>
      <w:proofErr w:type="spellEnd"/>
      <w:r w:rsidRPr="00830C36">
        <w:rPr>
          <w:rFonts w:ascii="Times New Roman" w:hAnsi="Times New Roman" w:cs="Times New Roman"/>
          <w:sz w:val="30"/>
          <w:szCs w:val="30"/>
        </w:rPr>
        <w:t xml:space="preserve"> способом, либо в отношении заведомо для виновного беременной женщины, престарелого либо лица, находящегося в беспомощном состоянии, –</w:t>
      </w:r>
    </w:p>
    <w:p w:rsidR="00830C36" w:rsidRPr="00830C36" w:rsidRDefault="00830C36" w:rsidP="00830C36">
      <w:pPr>
        <w:spacing w:after="0" w:line="240" w:lineRule="auto"/>
        <w:jc w:val="both"/>
        <w:rPr>
          <w:rFonts w:ascii="Times New Roman" w:hAnsi="Times New Roman" w:cs="Times New Roman"/>
          <w:sz w:val="30"/>
          <w:szCs w:val="30"/>
        </w:rPr>
      </w:pPr>
      <w:r w:rsidRPr="00830C36">
        <w:rPr>
          <w:rFonts w:ascii="Times New Roman" w:hAnsi="Times New Roman" w:cs="Times New Roman"/>
          <w:sz w:val="30"/>
          <w:szCs w:val="30"/>
        </w:rPr>
        <w:t>наказывается ограничением свободы на срок до пяти лет или лишением свободы на срок от одного года до пяти лет.</w:t>
      </w:r>
    </w:p>
    <w:sectPr w:rsidR="00830C36" w:rsidRPr="00830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40"/>
    <w:rsid w:val="00047467"/>
    <w:rsid w:val="000C4A38"/>
    <w:rsid w:val="002B46B0"/>
    <w:rsid w:val="005A043F"/>
    <w:rsid w:val="00620CB4"/>
    <w:rsid w:val="007136F6"/>
    <w:rsid w:val="00830C36"/>
    <w:rsid w:val="00904C52"/>
    <w:rsid w:val="00C02C40"/>
    <w:rsid w:val="00CC3296"/>
    <w:rsid w:val="00D072D8"/>
    <w:rsid w:val="00D361BE"/>
    <w:rsid w:val="00D74D68"/>
    <w:rsid w:val="00E01586"/>
    <w:rsid w:val="00E94DDE"/>
    <w:rsid w:val="00FD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F4E5"/>
  <w15:docId w15:val="{5A94D29E-E2D3-4A3E-B840-297793D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6172">
      <w:bodyDiv w:val="1"/>
      <w:marLeft w:val="0"/>
      <w:marRight w:val="0"/>
      <w:marTop w:val="0"/>
      <w:marBottom w:val="0"/>
      <w:divBdr>
        <w:top w:val="none" w:sz="0" w:space="0" w:color="auto"/>
        <w:left w:val="none" w:sz="0" w:space="0" w:color="auto"/>
        <w:bottom w:val="none" w:sz="0" w:space="0" w:color="auto"/>
        <w:right w:val="none" w:sz="0" w:space="0" w:color="auto"/>
      </w:divBdr>
    </w:div>
    <w:div w:id="317998459">
      <w:bodyDiv w:val="1"/>
      <w:marLeft w:val="0"/>
      <w:marRight w:val="0"/>
      <w:marTop w:val="0"/>
      <w:marBottom w:val="0"/>
      <w:divBdr>
        <w:top w:val="none" w:sz="0" w:space="0" w:color="auto"/>
        <w:left w:val="none" w:sz="0" w:space="0" w:color="auto"/>
        <w:bottom w:val="none" w:sz="0" w:space="0" w:color="auto"/>
        <w:right w:val="none" w:sz="0" w:space="0" w:color="auto"/>
      </w:divBdr>
      <w:divsChild>
        <w:div w:id="700592594">
          <w:marLeft w:val="0"/>
          <w:marRight w:val="0"/>
          <w:marTop w:val="0"/>
          <w:marBottom w:val="0"/>
          <w:divBdr>
            <w:top w:val="none" w:sz="0" w:space="0" w:color="auto"/>
            <w:left w:val="none" w:sz="0" w:space="0" w:color="auto"/>
            <w:bottom w:val="none" w:sz="0" w:space="0" w:color="auto"/>
            <w:right w:val="none" w:sz="0" w:space="0" w:color="auto"/>
          </w:divBdr>
        </w:div>
        <w:div w:id="1367635656">
          <w:marLeft w:val="0"/>
          <w:marRight w:val="0"/>
          <w:marTop w:val="0"/>
          <w:marBottom w:val="0"/>
          <w:divBdr>
            <w:top w:val="none" w:sz="0" w:space="0" w:color="auto"/>
            <w:left w:val="none" w:sz="0" w:space="0" w:color="auto"/>
            <w:bottom w:val="none" w:sz="0" w:space="0" w:color="auto"/>
            <w:right w:val="none" w:sz="0" w:space="0" w:color="auto"/>
          </w:divBdr>
          <w:divsChild>
            <w:div w:id="792797168">
              <w:marLeft w:val="0"/>
              <w:marRight w:val="0"/>
              <w:marTop w:val="0"/>
              <w:marBottom w:val="0"/>
              <w:divBdr>
                <w:top w:val="none" w:sz="0" w:space="0" w:color="auto"/>
                <w:left w:val="none" w:sz="0" w:space="0" w:color="auto"/>
                <w:bottom w:val="none" w:sz="0" w:space="0" w:color="auto"/>
                <w:right w:val="none" w:sz="0" w:space="0" w:color="auto"/>
              </w:divBdr>
              <w:divsChild>
                <w:div w:id="915359623">
                  <w:marLeft w:val="0"/>
                  <w:marRight w:val="0"/>
                  <w:marTop w:val="0"/>
                  <w:marBottom w:val="0"/>
                  <w:divBdr>
                    <w:top w:val="none" w:sz="0" w:space="0" w:color="auto"/>
                    <w:left w:val="none" w:sz="0" w:space="0" w:color="auto"/>
                    <w:bottom w:val="none" w:sz="0" w:space="0" w:color="auto"/>
                    <w:right w:val="none" w:sz="0" w:space="0" w:color="auto"/>
                  </w:divBdr>
                  <w:divsChild>
                    <w:div w:id="592977713">
                      <w:marLeft w:val="0"/>
                      <w:marRight w:val="0"/>
                      <w:marTop w:val="0"/>
                      <w:marBottom w:val="0"/>
                      <w:divBdr>
                        <w:top w:val="none" w:sz="0" w:space="0" w:color="auto"/>
                        <w:left w:val="none" w:sz="0" w:space="0" w:color="auto"/>
                        <w:bottom w:val="none" w:sz="0" w:space="0" w:color="auto"/>
                        <w:right w:val="none" w:sz="0" w:space="0" w:color="auto"/>
                      </w:divBdr>
                      <w:divsChild>
                        <w:div w:id="16790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473352">
      <w:bodyDiv w:val="1"/>
      <w:marLeft w:val="0"/>
      <w:marRight w:val="0"/>
      <w:marTop w:val="0"/>
      <w:marBottom w:val="0"/>
      <w:divBdr>
        <w:top w:val="none" w:sz="0" w:space="0" w:color="auto"/>
        <w:left w:val="none" w:sz="0" w:space="0" w:color="auto"/>
        <w:bottom w:val="none" w:sz="0" w:space="0" w:color="auto"/>
        <w:right w:val="none" w:sz="0" w:space="0" w:color="auto"/>
      </w:divBdr>
    </w:div>
    <w:div w:id="1338658613">
      <w:bodyDiv w:val="1"/>
      <w:marLeft w:val="0"/>
      <w:marRight w:val="0"/>
      <w:marTop w:val="0"/>
      <w:marBottom w:val="0"/>
      <w:divBdr>
        <w:top w:val="none" w:sz="0" w:space="0" w:color="auto"/>
        <w:left w:val="none" w:sz="0" w:space="0" w:color="auto"/>
        <w:bottom w:val="none" w:sz="0" w:space="0" w:color="auto"/>
        <w:right w:val="none" w:sz="0" w:space="0" w:color="auto"/>
      </w:divBdr>
    </w:div>
    <w:div w:id="1371152134">
      <w:bodyDiv w:val="1"/>
      <w:marLeft w:val="0"/>
      <w:marRight w:val="0"/>
      <w:marTop w:val="0"/>
      <w:marBottom w:val="0"/>
      <w:divBdr>
        <w:top w:val="none" w:sz="0" w:space="0" w:color="auto"/>
        <w:left w:val="none" w:sz="0" w:space="0" w:color="auto"/>
        <w:bottom w:val="none" w:sz="0" w:space="0" w:color="auto"/>
        <w:right w:val="none" w:sz="0" w:space="0" w:color="auto"/>
      </w:divBdr>
    </w:div>
    <w:div w:id="1379087221">
      <w:bodyDiv w:val="1"/>
      <w:marLeft w:val="0"/>
      <w:marRight w:val="0"/>
      <w:marTop w:val="0"/>
      <w:marBottom w:val="0"/>
      <w:divBdr>
        <w:top w:val="none" w:sz="0" w:space="0" w:color="auto"/>
        <w:left w:val="none" w:sz="0" w:space="0" w:color="auto"/>
        <w:bottom w:val="none" w:sz="0" w:space="0" w:color="auto"/>
        <w:right w:val="none" w:sz="0" w:space="0" w:color="auto"/>
      </w:divBdr>
    </w:div>
    <w:div w:id="1633361477">
      <w:bodyDiv w:val="1"/>
      <w:marLeft w:val="0"/>
      <w:marRight w:val="0"/>
      <w:marTop w:val="0"/>
      <w:marBottom w:val="0"/>
      <w:divBdr>
        <w:top w:val="none" w:sz="0" w:space="0" w:color="auto"/>
        <w:left w:val="none" w:sz="0" w:space="0" w:color="auto"/>
        <w:bottom w:val="none" w:sz="0" w:space="0" w:color="auto"/>
        <w:right w:val="none" w:sz="0" w:space="0" w:color="auto"/>
      </w:divBdr>
    </w:div>
    <w:div w:id="1943686455">
      <w:bodyDiv w:val="1"/>
      <w:marLeft w:val="0"/>
      <w:marRight w:val="0"/>
      <w:marTop w:val="0"/>
      <w:marBottom w:val="0"/>
      <w:divBdr>
        <w:top w:val="none" w:sz="0" w:space="0" w:color="auto"/>
        <w:left w:val="none" w:sz="0" w:space="0" w:color="auto"/>
        <w:bottom w:val="none" w:sz="0" w:space="0" w:color="auto"/>
        <w:right w:val="none" w:sz="0" w:space="0" w:color="auto"/>
      </w:divBdr>
    </w:div>
    <w:div w:id="2031954646">
      <w:bodyDiv w:val="1"/>
      <w:marLeft w:val="0"/>
      <w:marRight w:val="0"/>
      <w:marTop w:val="0"/>
      <w:marBottom w:val="0"/>
      <w:divBdr>
        <w:top w:val="none" w:sz="0" w:space="0" w:color="auto"/>
        <w:left w:val="none" w:sz="0" w:space="0" w:color="auto"/>
        <w:bottom w:val="none" w:sz="0" w:space="0" w:color="auto"/>
        <w:right w:val="none" w:sz="0" w:space="0" w:color="auto"/>
      </w:divBdr>
    </w:div>
    <w:div w:id="21360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Г. Кучко</dc:creator>
  <cp:keywords/>
  <dc:description/>
  <cp:lastModifiedBy>Диана</cp:lastModifiedBy>
  <cp:revision>3</cp:revision>
  <dcterms:created xsi:type="dcterms:W3CDTF">2023-03-06T11:15:00Z</dcterms:created>
  <dcterms:modified xsi:type="dcterms:W3CDTF">2023-03-06T11:33:00Z</dcterms:modified>
</cp:coreProperties>
</file>